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5DD5" w14:textId="77777777" w:rsidR="003E35F9" w:rsidRPr="000E0D17" w:rsidRDefault="003E35F9">
      <w:pPr>
        <w:pStyle w:val="PreformattedText"/>
        <w:jc w:val="center"/>
        <w:rPr>
          <w:rFonts w:ascii="Gotham" w:hAnsi="Gotham"/>
          <w:sz w:val="24"/>
          <w:szCs w:val="24"/>
        </w:rPr>
      </w:pPr>
    </w:p>
    <w:p w14:paraId="1C59A320" w14:textId="7EA30130" w:rsidR="003E35F9" w:rsidRPr="00E5172B" w:rsidRDefault="00945614" w:rsidP="00FA3AC2">
      <w:pPr>
        <w:pStyle w:val="PreformattedText"/>
        <w:rPr>
          <w:rFonts w:ascii="Arial" w:hAnsi="Arial" w:cs="Arial"/>
          <w:b/>
          <w:bCs/>
          <w:sz w:val="24"/>
          <w:szCs w:val="24"/>
        </w:rPr>
      </w:pPr>
      <w:r w:rsidRPr="00E5172B">
        <w:rPr>
          <w:rFonts w:ascii="Arial" w:hAnsi="Arial" w:cs="Arial"/>
          <w:b/>
          <w:bCs/>
          <w:sz w:val="24"/>
          <w:szCs w:val="24"/>
        </w:rPr>
        <w:t xml:space="preserve">Appendix A:  </w:t>
      </w:r>
      <w:r w:rsidR="00AD311E" w:rsidRPr="00AD311E">
        <w:rPr>
          <w:rFonts w:ascii="Arial" w:hAnsi="Arial" w:cs="Arial"/>
          <w:b/>
          <w:bCs/>
          <w:sz w:val="24"/>
          <w:szCs w:val="24"/>
        </w:rPr>
        <w:t>Explanation of Distribution of Funds to Member and Partner Libraries</w:t>
      </w:r>
    </w:p>
    <w:p w14:paraId="2EBF2BFD" w14:textId="77777777" w:rsidR="000E0D17" w:rsidRPr="00E5172B" w:rsidRDefault="000E0D17" w:rsidP="006B036F">
      <w:pPr>
        <w:pStyle w:val="PreformattedText"/>
        <w:jc w:val="center"/>
        <w:rPr>
          <w:rFonts w:ascii="Arial" w:hAnsi="Arial" w:cs="Arial"/>
          <w:sz w:val="24"/>
          <w:szCs w:val="24"/>
        </w:rPr>
      </w:pPr>
    </w:p>
    <w:p w14:paraId="35D3C816" w14:textId="77777777" w:rsidR="003E35F9" w:rsidRPr="00E5172B" w:rsidRDefault="003E35F9">
      <w:pPr>
        <w:pStyle w:val="PreformattedText"/>
        <w:jc w:val="center"/>
        <w:rPr>
          <w:rFonts w:ascii="Arial" w:hAnsi="Arial" w:cs="Arial"/>
          <w:sz w:val="24"/>
          <w:szCs w:val="24"/>
        </w:rPr>
      </w:pPr>
    </w:p>
    <w:p w14:paraId="13997101" w14:textId="74697A84" w:rsidR="00D32100" w:rsidRPr="00E5172B" w:rsidRDefault="008F35D6" w:rsidP="009066C0">
      <w:pPr>
        <w:pStyle w:val="PreformattedText"/>
        <w:rPr>
          <w:rFonts w:ascii="Arial" w:hAnsi="Arial" w:cs="Arial"/>
          <w:sz w:val="24"/>
          <w:szCs w:val="24"/>
        </w:rPr>
      </w:pPr>
      <w:r w:rsidRPr="00E5172B">
        <w:rPr>
          <w:rFonts w:ascii="Arial" w:hAnsi="Arial" w:cs="Arial"/>
          <w:sz w:val="24"/>
          <w:szCs w:val="24"/>
        </w:rPr>
        <w:t xml:space="preserve">The </w:t>
      </w:r>
      <w:r w:rsidR="003040C0">
        <w:rPr>
          <w:rFonts w:ascii="Arial" w:hAnsi="Arial" w:cs="Arial"/>
          <w:sz w:val="24"/>
          <w:szCs w:val="24"/>
        </w:rPr>
        <w:t>Lincoln County Library District</w:t>
      </w:r>
      <w:r w:rsidRPr="00E5172B">
        <w:rPr>
          <w:rFonts w:ascii="Arial" w:hAnsi="Arial" w:cs="Arial"/>
          <w:sz w:val="24"/>
          <w:szCs w:val="24"/>
        </w:rPr>
        <w:t xml:space="preserve"> (</w:t>
      </w:r>
      <w:r w:rsidR="003040C0">
        <w:rPr>
          <w:rFonts w:ascii="Arial" w:hAnsi="Arial" w:cs="Arial"/>
          <w:sz w:val="24"/>
          <w:szCs w:val="24"/>
        </w:rPr>
        <w:t>LCLD</w:t>
      </w:r>
      <w:r w:rsidRPr="00E5172B">
        <w:rPr>
          <w:rFonts w:ascii="Arial" w:hAnsi="Arial" w:cs="Arial"/>
          <w:sz w:val="24"/>
          <w:szCs w:val="24"/>
        </w:rPr>
        <w:t xml:space="preserve">) was created </w:t>
      </w:r>
      <w:r w:rsidR="00FA670E">
        <w:rPr>
          <w:rFonts w:ascii="Arial" w:hAnsi="Arial" w:cs="Arial"/>
          <w:sz w:val="24"/>
          <w:szCs w:val="24"/>
        </w:rPr>
        <w:t>on October 12,</w:t>
      </w:r>
      <w:r w:rsidR="003040C0">
        <w:rPr>
          <w:rFonts w:ascii="Arial" w:hAnsi="Arial" w:cs="Arial"/>
          <w:sz w:val="24"/>
          <w:szCs w:val="24"/>
        </w:rPr>
        <w:t>1988</w:t>
      </w:r>
      <w:r w:rsidRPr="00E5172B">
        <w:rPr>
          <w:rFonts w:ascii="Arial" w:hAnsi="Arial" w:cs="Arial"/>
          <w:sz w:val="24"/>
          <w:szCs w:val="24"/>
        </w:rPr>
        <w:t xml:space="preserve"> </w:t>
      </w:r>
      <w:r w:rsidR="003040C0">
        <w:rPr>
          <w:rFonts w:ascii="Arial" w:hAnsi="Arial" w:cs="Arial"/>
          <w:sz w:val="24"/>
          <w:szCs w:val="24"/>
        </w:rPr>
        <w:t>by the Lincoln County Commission.</w:t>
      </w:r>
      <w:r w:rsidRPr="00E5172B">
        <w:rPr>
          <w:rFonts w:ascii="Arial" w:hAnsi="Arial" w:cs="Arial"/>
          <w:sz w:val="24"/>
          <w:szCs w:val="24"/>
        </w:rPr>
        <w:t xml:space="preserve"> </w:t>
      </w:r>
      <w:r w:rsidR="007F42D8">
        <w:rPr>
          <w:rFonts w:ascii="Arial" w:hAnsi="Arial" w:cs="Arial"/>
          <w:sz w:val="24"/>
          <w:szCs w:val="24"/>
        </w:rPr>
        <w:t>The order</w:t>
      </w:r>
      <w:r w:rsidR="009066C0" w:rsidRPr="009066C0">
        <w:rPr>
          <w:rFonts w:ascii="Arial" w:hAnsi="Arial" w:cs="Arial"/>
          <w:sz w:val="24"/>
          <w:szCs w:val="24"/>
        </w:rPr>
        <w:t xml:space="preserve"> creating the </w:t>
      </w:r>
      <w:proofErr w:type="gramStart"/>
      <w:r w:rsidR="009066C0" w:rsidRPr="009066C0">
        <w:rPr>
          <w:rFonts w:ascii="Arial" w:hAnsi="Arial" w:cs="Arial"/>
          <w:sz w:val="24"/>
          <w:szCs w:val="24"/>
        </w:rPr>
        <w:t>District</w:t>
      </w:r>
      <w:proofErr w:type="gramEnd"/>
      <w:r w:rsidR="007F42D8">
        <w:rPr>
          <w:rFonts w:ascii="Arial" w:hAnsi="Arial" w:cs="Arial"/>
          <w:sz w:val="24"/>
          <w:szCs w:val="24"/>
        </w:rPr>
        <w:t xml:space="preserve"> reads, </w:t>
      </w:r>
      <w:r w:rsidR="009066C0" w:rsidRPr="009066C0">
        <w:rPr>
          <w:rFonts w:ascii="Arial" w:hAnsi="Arial" w:cs="Arial"/>
          <w:sz w:val="24"/>
          <w:szCs w:val="24"/>
        </w:rPr>
        <w:t>“</w:t>
      </w:r>
      <w:r w:rsidR="00650398">
        <w:rPr>
          <w:rFonts w:ascii="Arial" w:hAnsi="Arial" w:cs="Arial"/>
          <w:sz w:val="24"/>
          <w:szCs w:val="24"/>
        </w:rPr>
        <w:t>That the purpose of the district is to provide library services in accordance with ORS</w:t>
      </w:r>
      <w:r w:rsidR="00F820CF">
        <w:rPr>
          <w:rFonts w:ascii="Arial" w:hAnsi="Arial" w:cs="Arial"/>
          <w:sz w:val="24"/>
          <w:szCs w:val="24"/>
        </w:rPr>
        <w:t xml:space="preserve"> 357.216 through ORS 357.286</w:t>
      </w:r>
      <w:r w:rsidR="00F3587D">
        <w:rPr>
          <w:rFonts w:ascii="Arial" w:hAnsi="Arial" w:cs="Arial"/>
          <w:sz w:val="24"/>
          <w:szCs w:val="24"/>
        </w:rPr>
        <w:t>”</w:t>
      </w:r>
      <w:r w:rsidR="00F820CF">
        <w:rPr>
          <w:rFonts w:ascii="Arial" w:hAnsi="Arial" w:cs="Arial"/>
          <w:sz w:val="24"/>
          <w:szCs w:val="24"/>
        </w:rPr>
        <w:t xml:space="preserve"> and </w:t>
      </w:r>
      <w:r w:rsidR="00F3587D">
        <w:rPr>
          <w:rFonts w:ascii="Arial" w:hAnsi="Arial" w:cs="Arial"/>
          <w:sz w:val="24"/>
          <w:szCs w:val="24"/>
        </w:rPr>
        <w:t>“</w:t>
      </w:r>
      <w:r w:rsidR="00F820CF">
        <w:rPr>
          <w:rFonts w:ascii="Arial" w:hAnsi="Arial" w:cs="Arial"/>
          <w:sz w:val="24"/>
          <w:szCs w:val="24"/>
        </w:rPr>
        <w:t xml:space="preserve">That the boundaries of the </w:t>
      </w:r>
      <w:r w:rsidR="00053357">
        <w:rPr>
          <w:rFonts w:ascii="Arial" w:hAnsi="Arial" w:cs="Arial"/>
          <w:sz w:val="24"/>
          <w:szCs w:val="24"/>
        </w:rPr>
        <w:t>D</w:t>
      </w:r>
      <w:r w:rsidR="00F820CF">
        <w:rPr>
          <w:rFonts w:ascii="Arial" w:hAnsi="Arial" w:cs="Arial"/>
          <w:sz w:val="24"/>
          <w:szCs w:val="24"/>
        </w:rPr>
        <w:t>istrict shall be concurrent with the boundaries of Lincoln County, excluding therefrom</w:t>
      </w:r>
      <w:r w:rsidR="00EE4978">
        <w:rPr>
          <w:rFonts w:ascii="Arial" w:hAnsi="Arial" w:cs="Arial"/>
          <w:sz w:val="24"/>
          <w:szCs w:val="24"/>
        </w:rPr>
        <w:t xml:space="preserve"> the corporate limits of the cities of Newport, Lincoln City, Toledo, Depoe Bay, Yachats, and Waldport.</w:t>
      </w:r>
      <w:r w:rsidR="005A22BA">
        <w:rPr>
          <w:rFonts w:ascii="Arial" w:hAnsi="Arial" w:cs="Arial"/>
          <w:sz w:val="24"/>
          <w:szCs w:val="24"/>
        </w:rPr>
        <w:t>”</w:t>
      </w:r>
      <w:r w:rsidR="004F52D9">
        <w:rPr>
          <w:rFonts w:ascii="Arial" w:hAnsi="Arial" w:cs="Arial"/>
          <w:sz w:val="24"/>
          <w:szCs w:val="24"/>
        </w:rPr>
        <w:t xml:space="preserve"> In </w:t>
      </w:r>
      <w:r w:rsidR="000961B5">
        <w:rPr>
          <w:rFonts w:ascii="Arial" w:hAnsi="Arial" w:cs="Arial"/>
          <w:sz w:val="24"/>
          <w:szCs w:val="24"/>
        </w:rPr>
        <w:t>November of 1990</w:t>
      </w:r>
      <w:r w:rsidR="00E46EF4">
        <w:rPr>
          <w:rFonts w:ascii="Arial" w:hAnsi="Arial" w:cs="Arial"/>
          <w:sz w:val="24"/>
          <w:szCs w:val="24"/>
        </w:rPr>
        <w:t xml:space="preserve"> a permanent tax rate was established</w:t>
      </w:r>
      <w:r w:rsidR="0015575D">
        <w:rPr>
          <w:rFonts w:ascii="Arial" w:hAnsi="Arial" w:cs="Arial"/>
          <w:sz w:val="24"/>
          <w:szCs w:val="24"/>
        </w:rPr>
        <w:t>,</w:t>
      </w:r>
      <w:r w:rsidR="00E46EF4">
        <w:rPr>
          <w:rFonts w:ascii="Arial" w:hAnsi="Arial" w:cs="Arial"/>
          <w:sz w:val="24"/>
          <w:szCs w:val="24"/>
        </w:rPr>
        <w:t xml:space="preserve"> and</w:t>
      </w:r>
      <w:r w:rsidR="008C1983">
        <w:rPr>
          <w:rFonts w:ascii="Arial" w:hAnsi="Arial" w:cs="Arial"/>
          <w:sz w:val="24"/>
          <w:szCs w:val="24"/>
        </w:rPr>
        <w:t xml:space="preserve"> Siletz was annexed into the </w:t>
      </w:r>
      <w:r w:rsidR="007F3998">
        <w:rPr>
          <w:rFonts w:ascii="Arial" w:hAnsi="Arial" w:cs="Arial"/>
          <w:sz w:val="24"/>
          <w:szCs w:val="24"/>
        </w:rPr>
        <w:t xml:space="preserve">library district. In 1992 Waldport and Depoe Bay were annexed into the </w:t>
      </w:r>
      <w:proofErr w:type="gramStart"/>
      <w:r w:rsidR="00053357">
        <w:rPr>
          <w:rFonts w:ascii="Arial" w:hAnsi="Arial" w:cs="Arial"/>
          <w:sz w:val="24"/>
          <w:szCs w:val="24"/>
        </w:rPr>
        <w:t>D</w:t>
      </w:r>
      <w:r w:rsidR="007F3998">
        <w:rPr>
          <w:rFonts w:ascii="Arial" w:hAnsi="Arial" w:cs="Arial"/>
          <w:sz w:val="24"/>
          <w:szCs w:val="24"/>
        </w:rPr>
        <w:t>istrict</w:t>
      </w:r>
      <w:proofErr w:type="gramEnd"/>
      <w:r w:rsidR="007F3998">
        <w:rPr>
          <w:rFonts w:ascii="Arial" w:hAnsi="Arial" w:cs="Arial"/>
          <w:sz w:val="24"/>
          <w:szCs w:val="24"/>
        </w:rPr>
        <w:t xml:space="preserve">. </w:t>
      </w:r>
    </w:p>
    <w:p w14:paraId="5586AEA7" w14:textId="77777777" w:rsidR="00D32100" w:rsidRPr="00E5172B" w:rsidRDefault="00D32100" w:rsidP="008F35D6">
      <w:pPr>
        <w:pStyle w:val="PreformattedText"/>
        <w:rPr>
          <w:rFonts w:ascii="Arial" w:hAnsi="Arial" w:cs="Arial"/>
          <w:sz w:val="24"/>
          <w:szCs w:val="24"/>
        </w:rPr>
      </w:pPr>
    </w:p>
    <w:p w14:paraId="49F15168" w14:textId="6479B0F9" w:rsidR="009A4E11" w:rsidRPr="00E5172B" w:rsidRDefault="007F42D8" w:rsidP="009A4E11"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5172B">
        <w:rPr>
          <w:rFonts w:ascii="Arial" w:hAnsi="Arial" w:cs="Arial"/>
          <w:sz w:val="24"/>
          <w:szCs w:val="24"/>
        </w:rPr>
        <w:t xml:space="preserve">hrough agreements between the </w:t>
      </w:r>
      <w:proofErr w:type="gramStart"/>
      <w:r w:rsidRPr="00E5172B">
        <w:rPr>
          <w:rFonts w:ascii="Arial" w:hAnsi="Arial" w:cs="Arial"/>
          <w:sz w:val="24"/>
          <w:szCs w:val="24"/>
        </w:rPr>
        <w:t>District</w:t>
      </w:r>
      <w:proofErr w:type="gramEnd"/>
      <w:r w:rsidRPr="00E5172B">
        <w:rPr>
          <w:rFonts w:ascii="Arial" w:hAnsi="Arial" w:cs="Arial"/>
          <w:sz w:val="24"/>
          <w:szCs w:val="24"/>
        </w:rPr>
        <w:t xml:space="preserve"> and the established public libraries in </w:t>
      </w:r>
      <w:r w:rsidR="0076448C">
        <w:rPr>
          <w:rFonts w:ascii="Arial" w:hAnsi="Arial" w:cs="Arial"/>
          <w:sz w:val="24"/>
          <w:szCs w:val="24"/>
        </w:rPr>
        <w:t>Lincoln County</w:t>
      </w:r>
      <w:r>
        <w:rPr>
          <w:rFonts w:ascii="Arial" w:hAnsi="Arial" w:cs="Arial"/>
          <w:sz w:val="24"/>
          <w:szCs w:val="24"/>
        </w:rPr>
        <w:t>, the</w:t>
      </w:r>
      <w:r w:rsidR="007D715F" w:rsidRPr="00E5172B">
        <w:rPr>
          <w:rFonts w:ascii="Arial" w:hAnsi="Arial" w:cs="Arial"/>
          <w:sz w:val="24"/>
          <w:szCs w:val="24"/>
        </w:rPr>
        <w:t xml:space="preserve"> </w:t>
      </w:r>
      <w:r w:rsidR="003040C0">
        <w:rPr>
          <w:rFonts w:ascii="Arial" w:hAnsi="Arial" w:cs="Arial"/>
          <w:sz w:val="24"/>
          <w:szCs w:val="24"/>
        </w:rPr>
        <w:t>LCLD</w:t>
      </w:r>
      <w:r w:rsidR="007D715F" w:rsidRPr="00E5172B">
        <w:rPr>
          <w:rFonts w:ascii="Arial" w:hAnsi="Arial" w:cs="Arial"/>
          <w:sz w:val="24"/>
          <w:szCs w:val="24"/>
        </w:rPr>
        <w:t xml:space="preserve"> ensure</w:t>
      </w:r>
      <w:r w:rsidR="008122DD">
        <w:rPr>
          <w:rFonts w:ascii="Arial" w:hAnsi="Arial" w:cs="Arial"/>
          <w:sz w:val="24"/>
          <w:szCs w:val="24"/>
        </w:rPr>
        <w:t>s</w:t>
      </w:r>
      <w:r w:rsidR="007D715F" w:rsidRPr="00E5172B">
        <w:rPr>
          <w:rFonts w:ascii="Arial" w:hAnsi="Arial" w:cs="Arial"/>
          <w:sz w:val="24"/>
          <w:szCs w:val="24"/>
        </w:rPr>
        <w:t xml:space="preserve"> the </w:t>
      </w:r>
      <w:r w:rsidR="0028514B">
        <w:rPr>
          <w:rFonts w:ascii="Arial" w:hAnsi="Arial" w:cs="Arial"/>
          <w:sz w:val="24"/>
          <w:szCs w:val="24"/>
        </w:rPr>
        <w:t>provision</w:t>
      </w:r>
      <w:r w:rsidR="007D715F" w:rsidRPr="00E5172B">
        <w:rPr>
          <w:rFonts w:ascii="Arial" w:hAnsi="Arial" w:cs="Arial"/>
          <w:sz w:val="24"/>
          <w:szCs w:val="24"/>
        </w:rPr>
        <w:t xml:space="preserve"> of public </w:t>
      </w:r>
      <w:r w:rsidR="00685FE9" w:rsidRPr="00E5172B">
        <w:rPr>
          <w:rFonts w:ascii="Arial" w:hAnsi="Arial" w:cs="Arial"/>
          <w:sz w:val="24"/>
          <w:szCs w:val="24"/>
        </w:rPr>
        <w:t>library service</w:t>
      </w:r>
      <w:r w:rsidR="007D715F" w:rsidRPr="00E5172B">
        <w:rPr>
          <w:rFonts w:ascii="Arial" w:hAnsi="Arial" w:cs="Arial"/>
          <w:sz w:val="24"/>
          <w:szCs w:val="24"/>
        </w:rPr>
        <w:t xml:space="preserve"> to all residents within </w:t>
      </w:r>
      <w:r>
        <w:rPr>
          <w:rFonts w:ascii="Arial" w:hAnsi="Arial" w:cs="Arial"/>
          <w:sz w:val="24"/>
          <w:szCs w:val="24"/>
        </w:rPr>
        <w:t>its</w:t>
      </w:r>
      <w:r w:rsidR="007D715F" w:rsidRPr="00E5172B">
        <w:rPr>
          <w:rFonts w:ascii="Arial" w:hAnsi="Arial" w:cs="Arial"/>
          <w:sz w:val="24"/>
          <w:szCs w:val="24"/>
        </w:rPr>
        <w:t xml:space="preserve"> boundaries</w:t>
      </w:r>
      <w:r>
        <w:rPr>
          <w:rFonts w:ascii="Arial" w:hAnsi="Arial" w:cs="Arial"/>
          <w:sz w:val="24"/>
          <w:szCs w:val="24"/>
        </w:rPr>
        <w:t>.</w:t>
      </w:r>
      <w:r w:rsidR="007D715F" w:rsidRPr="00E5172B">
        <w:rPr>
          <w:rFonts w:ascii="Arial" w:hAnsi="Arial" w:cs="Arial"/>
          <w:sz w:val="24"/>
          <w:szCs w:val="24"/>
        </w:rPr>
        <w:t xml:space="preserve"> </w:t>
      </w:r>
      <w:r w:rsidR="00745007" w:rsidRPr="00E5172B">
        <w:rPr>
          <w:rFonts w:ascii="Arial" w:hAnsi="Arial" w:cs="Arial"/>
          <w:sz w:val="24"/>
          <w:szCs w:val="24"/>
        </w:rPr>
        <w:t xml:space="preserve">The public libraries within the </w:t>
      </w:r>
      <w:proofErr w:type="gramStart"/>
      <w:r w:rsidR="00745007" w:rsidRPr="00E5172B">
        <w:rPr>
          <w:rFonts w:ascii="Arial" w:hAnsi="Arial" w:cs="Arial"/>
          <w:sz w:val="24"/>
          <w:szCs w:val="24"/>
        </w:rPr>
        <w:t>District</w:t>
      </w:r>
      <w:proofErr w:type="gramEnd"/>
      <w:r w:rsidR="00745007" w:rsidRPr="00E5172B">
        <w:rPr>
          <w:rFonts w:ascii="Arial" w:hAnsi="Arial" w:cs="Arial"/>
          <w:sz w:val="24"/>
          <w:szCs w:val="24"/>
        </w:rPr>
        <w:t xml:space="preserve"> boundaries</w:t>
      </w:r>
      <w:r w:rsidR="00053357">
        <w:rPr>
          <w:rFonts w:ascii="Arial" w:hAnsi="Arial" w:cs="Arial"/>
          <w:sz w:val="24"/>
          <w:szCs w:val="24"/>
        </w:rPr>
        <w:t>, Siletz and Waldport,</w:t>
      </w:r>
      <w:r w:rsidR="00745007" w:rsidRPr="00E5172B">
        <w:rPr>
          <w:rFonts w:ascii="Arial" w:hAnsi="Arial" w:cs="Arial"/>
          <w:sz w:val="24"/>
          <w:szCs w:val="24"/>
        </w:rPr>
        <w:t xml:space="preserve"> are defined as </w:t>
      </w:r>
      <w:r>
        <w:rPr>
          <w:rFonts w:ascii="Arial" w:hAnsi="Arial" w:cs="Arial"/>
          <w:sz w:val="24"/>
          <w:szCs w:val="24"/>
        </w:rPr>
        <w:t>“</w:t>
      </w:r>
      <w:r w:rsidR="00745007" w:rsidRPr="00E5172B">
        <w:rPr>
          <w:rFonts w:ascii="Arial" w:hAnsi="Arial" w:cs="Arial"/>
          <w:sz w:val="24"/>
          <w:szCs w:val="24"/>
        </w:rPr>
        <w:t>member libraries.</w:t>
      </w:r>
      <w:r>
        <w:rPr>
          <w:rFonts w:ascii="Arial" w:hAnsi="Arial" w:cs="Arial"/>
          <w:sz w:val="24"/>
          <w:szCs w:val="24"/>
        </w:rPr>
        <w:t>”</w:t>
      </w:r>
      <w:r w:rsidR="00745007" w:rsidRPr="00E5172B">
        <w:rPr>
          <w:rFonts w:ascii="Arial" w:hAnsi="Arial" w:cs="Arial"/>
          <w:sz w:val="24"/>
          <w:szCs w:val="24"/>
        </w:rPr>
        <w:t xml:space="preserve">  </w:t>
      </w:r>
      <w:r w:rsidR="00D0270E">
        <w:rPr>
          <w:rFonts w:ascii="Arial" w:hAnsi="Arial" w:cs="Arial"/>
          <w:sz w:val="24"/>
          <w:szCs w:val="24"/>
        </w:rPr>
        <w:t xml:space="preserve">The cities of Newport, Lincoln City and Toledo are not within the </w:t>
      </w:r>
      <w:proofErr w:type="gramStart"/>
      <w:r w:rsidR="00D0270E">
        <w:rPr>
          <w:rFonts w:ascii="Arial" w:hAnsi="Arial" w:cs="Arial"/>
          <w:sz w:val="24"/>
          <w:szCs w:val="24"/>
        </w:rPr>
        <w:t>District</w:t>
      </w:r>
      <w:proofErr w:type="gramEnd"/>
      <w:r w:rsidR="00D0270E">
        <w:rPr>
          <w:rFonts w:ascii="Arial" w:hAnsi="Arial" w:cs="Arial"/>
          <w:sz w:val="24"/>
          <w:szCs w:val="24"/>
        </w:rPr>
        <w:t xml:space="preserve"> boundaries and are considered “partner libraries”</w:t>
      </w:r>
    </w:p>
    <w:p w14:paraId="18AFB615" w14:textId="067DC2AA" w:rsidR="003E35F9" w:rsidRPr="00E5172B" w:rsidRDefault="003E35F9" w:rsidP="008F35D6">
      <w:pPr>
        <w:pStyle w:val="PreformattedText"/>
        <w:rPr>
          <w:rFonts w:ascii="Arial" w:hAnsi="Arial" w:cs="Arial"/>
          <w:sz w:val="24"/>
          <w:szCs w:val="24"/>
        </w:rPr>
      </w:pPr>
    </w:p>
    <w:p w14:paraId="308D4AC6" w14:textId="1C011BE3" w:rsidR="003E35F9" w:rsidRPr="00E5172B" w:rsidRDefault="00A87812" w:rsidP="000E0D17">
      <w:pPr>
        <w:pStyle w:val="PreformattedText"/>
        <w:rPr>
          <w:rFonts w:ascii="Arial" w:hAnsi="Arial" w:cs="Arial"/>
          <w:sz w:val="24"/>
          <w:szCs w:val="24"/>
        </w:rPr>
      </w:pPr>
      <w:r w:rsidRPr="00E5172B">
        <w:rPr>
          <w:rFonts w:ascii="Arial" w:hAnsi="Arial" w:cs="Arial"/>
          <w:sz w:val="24"/>
          <w:szCs w:val="24"/>
        </w:rPr>
        <w:t xml:space="preserve">The </w:t>
      </w:r>
      <w:r w:rsidR="00604C5F">
        <w:rPr>
          <w:rFonts w:ascii="Arial" w:hAnsi="Arial" w:cs="Arial"/>
          <w:sz w:val="24"/>
          <w:szCs w:val="24"/>
        </w:rPr>
        <w:t xml:space="preserve">funding model which distributes </w:t>
      </w:r>
      <w:r w:rsidR="008D1270">
        <w:rPr>
          <w:rFonts w:ascii="Arial" w:hAnsi="Arial" w:cs="Arial"/>
          <w:sz w:val="24"/>
          <w:szCs w:val="24"/>
        </w:rPr>
        <w:t>tax revenue</w:t>
      </w:r>
      <w:r w:rsidR="006B036F" w:rsidRPr="00E5172B">
        <w:rPr>
          <w:rFonts w:ascii="Arial" w:hAnsi="Arial" w:cs="Arial"/>
          <w:sz w:val="24"/>
          <w:szCs w:val="24"/>
        </w:rPr>
        <w:t xml:space="preserve"> to District librarie</w:t>
      </w:r>
      <w:r w:rsidR="0064497D">
        <w:rPr>
          <w:rFonts w:ascii="Arial" w:hAnsi="Arial" w:cs="Arial"/>
          <w:sz w:val="24"/>
          <w:szCs w:val="24"/>
        </w:rPr>
        <w:t>s</w:t>
      </w:r>
      <w:r w:rsidRPr="00E5172B">
        <w:rPr>
          <w:rFonts w:ascii="Arial" w:hAnsi="Arial" w:cs="Arial"/>
          <w:sz w:val="24"/>
          <w:szCs w:val="24"/>
        </w:rPr>
        <w:t xml:space="preserve"> </w:t>
      </w:r>
      <w:r w:rsidR="003E35F9" w:rsidRPr="00E5172B">
        <w:rPr>
          <w:rFonts w:ascii="Arial" w:hAnsi="Arial" w:cs="Arial"/>
          <w:sz w:val="24"/>
          <w:szCs w:val="24"/>
        </w:rPr>
        <w:t>provide</w:t>
      </w:r>
      <w:r w:rsidR="00D873F4">
        <w:rPr>
          <w:rFonts w:ascii="Arial" w:hAnsi="Arial" w:cs="Arial"/>
          <w:sz w:val="24"/>
          <w:szCs w:val="24"/>
        </w:rPr>
        <w:t>s</w:t>
      </w:r>
      <w:r w:rsidR="003E35F9" w:rsidRPr="00E5172B">
        <w:rPr>
          <w:rFonts w:ascii="Arial" w:hAnsi="Arial" w:cs="Arial"/>
          <w:sz w:val="24"/>
          <w:szCs w:val="24"/>
        </w:rPr>
        <w:t xml:space="preserve"> that </w:t>
      </w:r>
      <w:r w:rsidR="00053357">
        <w:rPr>
          <w:rFonts w:ascii="Arial" w:hAnsi="Arial" w:cs="Arial"/>
          <w:sz w:val="24"/>
          <w:szCs w:val="24"/>
        </w:rPr>
        <w:t>7</w:t>
      </w:r>
      <w:r w:rsidR="003E35F9" w:rsidRPr="00E5172B">
        <w:rPr>
          <w:rFonts w:ascii="Arial" w:hAnsi="Arial" w:cs="Arial"/>
          <w:sz w:val="24"/>
          <w:szCs w:val="24"/>
        </w:rPr>
        <w:t>0</w:t>
      </w:r>
      <w:r w:rsidR="003E3A2F">
        <w:rPr>
          <w:rFonts w:ascii="Arial" w:hAnsi="Arial" w:cs="Arial"/>
          <w:sz w:val="24"/>
          <w:szCs w:val="24"/>
        </w:rPr>
        <w:t xml:space="preserve"> percent </w:t>
      </w:r>
      <w:r w:rsidR="003E35F9" w:rsidRPr="00E5172B">
        <w:rPr>
          <w:rFonts w:ascii="Arial" w:hAnsi="Arial" w:cs="Arial"/>
          <w:sz w:val="24"/>
          <w:szCs w:val="24"/>
        </w:rPr>
        <w:t xml:space="preserve">of </w:t>
      </w:r>
      <w:r w:rsidR="003040C0">
        <w:rPr>
          <w:rFonts w:ascii="Arial" w:hAnsi="Arial" w:cs="Arial"/>
          <w:sz w:val="24"/>
          <w:szCs w:val="24"/>
        </w:rPr>
        <w:t>LCLD</w:t>
      </w:r>
      <w:r w:rsidR="007A562D">
        <w:rPr>
          <w:rFonts w:ascii="Arial" w:hAnsi="Arial" w:cs="Arial"/>
          <w:sz w:val="24"/>
          <w:szCs w:val="24"/>
        </w:rPr>
        <w:t xml:space="preserve"> </w:t>
      </w:r>
      <w:r w:rsidR="003E35F9" w:rsidRPr="00E5172B">
        <w:rPr>
          <w:rFonts w:ascii="Arial" w:hAnsi="Arial" w:cs="Arial"/>
          <w:sz w:val="24"/>
          <w:szCs w:val="24"/>
        </w:rPr>
        <w:t>t</w:t>
      </w:r>
      <w:r w:rsidR="000D60E8">
        <w:rPr>
          <w:rFonts w:ascii="Arial" w:hAnsi="Arial" w:cs="Arial"/>
          <w:sz w:val="24"/>
          <w:szCs w:val="24"/>
        </w:rPr>
        <w:t>ax</w:t>
      </w:r>
      <w:r w:rsidR="003E35F9" w:rsidRPr="00E5172B">
        <w:rPr>
          <w:rFonts w:ascii="Arial" w:hAnsi="Arial" w:cs="Arial"/>
          <w:sz w:val="24"/>
          <w:szCs w:val="24"/>
        </w:rPr>
        <w:t xml:space="preserve"> revenues would go </w:t>
      </w:r>
      <w:r w:rsidR="006B036F" w:rsidRPr="00E5172B">
        <w:rPr>
          <w:rFonts w:ascii="Arial" w:hAnsi="Arial" w:cs="Arial"/>
          <w:sz w:val="24"/>
          <w:szCs w:val="24"/>
        </w:rPr>
        <w:t xml:space="preserve">to the </w:t>
      </w:r>
      <w:proofErr w:type="gramStart"/>
      <w:r w:rsidR="006B036F" w:rsidRPr="00E5172B">
        <w:rPr>
          <w:rFonts w:ascii="Arial" w:hAnsi="Arial" w:cs="Arial"/>
          <w:sz w:val="24"/>
          <w:szCs w:val="24"/>
        </w:rPr>
        <w:t>District</w:t>
      </w:r>
      <w:proofErr w:type="gramEnd"/>
      <w:r w:rsidR="006B036F" w:rsidRPr="00E5172B">
        <w:rPr>
          <w:rFonts w:ascii="Arial" w:hAnsi="Arial" w:cs="Arial"/>
          <w:sz w:val="24"/>
          <w:szCs w:val="24"/>
        </w:rPr>
        <w:t xml:space="preserve"> member </w:t>
      </w:r>
      <w:r w:rsidR="003E35F9" w:rsidRPr="00E5172B">
        <w:rPr>
          <w:rFonts w:ascii="Arial" w:hAnsi="Arial" w:cs="Arial"/>
          <w:sz w:val="24"/>
          <w:szCs w:val="24"/>
        </w:rPr>
        <w:t>libraries</w:t>
      </w:r>
      <w:r w:rsidR="007A562D">
        <w:rPr>
          <w:rFonts w:ascii="Arial" w:hAnsi="Arial" w:cs="Arial"/>
          <w:sz w:val="24"/>
          <w:szCs w:val="24"/>
        </w:rPr>
        <w:t xml:space="preserve"> and partner librar</w:t>
      </w:r>
      <w:r w:rsidR="00053357">
        <w:rPr>
          <w:rFonts w:ascii="Arial" w:hAnsi="Arial" w:cs="Arial"/>
          <w:sz w:val="24"/>
          <w:szCs w:val="24"/>
        </w:rPr>
        <w:t>ies</w:t>
      </w:r>
      <w:r w:rsidR="003E35F9" w:rsidRPr="00E5172B">
        <w:rPr>
          <w:rFonts w:ascii="Arial" w:hAnsi="Arial" w:cs="Arial"/>
          <w:sz w:val="24"/>
          <w:szCs w:val="24"/>
        </w:rPr>
        <w:t xml:space="preserve">.  </w:t>
      </w:r>
      <w:r w:rsidR="003E3A2F">
        <w:rPr>
          <w:rFonts w:ascii="Arial" w:hAnsi="Arial" w:cs="Arial"/>
          <w:sz w:val="24"/>
          <w:szCs w:val="24"/>
        </w:rPr>
        <w:t xml:space="preserve">The remaining </w:t>
      </w:r>
      <w:r w:rsidR="00053357">
        <w:rPr>
          <w:rFonts w:ascii="Arial" w:hAnsi="Arial" w:cs="Arial"/>
          <w:sz w:val="24"/>
          <w:szCs w:val="24"/>
        </w:rPr>
        <w:t>3</w:t>
      </w:r>
      <w:r w:rsidR="003E3A2F">
        <w:rPr>
          <w:rFonts w:ascii="Arial" w:hAnsi="Arial" w:cs="Arial"/>
          <w:sz w:val="24"/>
          <w:szCs w:val="24"/>
        </w:rPr>
        <w:t>0 percent</w:t>
      </w:r>
      <w:r w:rsidR="003E35F9" w:rsidRPr="00E5172B">
        <w:rPr>
          <w:rFonts w:ascii="Arial" w:hAnsi="Arial" w:cs="Arial"/>
          <w:sz w:val="24"/>
          <w:szCs w:val="24"/>
        </w:rPr>
        <w:t xml:space="preserve"> of revenues </w:t>
      </w:r>
      <w:r w:rsidR="000D60E8">
        <w:rPr>
          <w:rFonts w:ascii="Arial" w:hAnsi="Arial" w:cs="Arial"/>
          <w:sz w:val="24"/>
          <w:szCs w:val="24"/>
        </w:rPr>
        <w:t>remain with</w:t>
      </w:r>
      <w:r w:rsidR="003E35F9" w:rsidRPr="00E5172B">
        <w:rPr>
          <w:rFonts w:ascii="Arial" w:hAnsi="Arial" w:cs="Arial"/>
          <w:sz w:val="24"/>
          <w:szCs w:val="24"/>
        </w:rPr>
        <w:t xml:space="preserve"> the </w:t>
      </w:r>
      <w:proofErr w:type="gramStart"/>
      <w:r w:rsidR="003E35F9" w:rsidRPr="00E5172B">
        <w:rPr>
          <w:rFonts w:ascii="Arial" w:hAnsi="Arial" w:cs="Arial"/>
          <w:sz w:val="24"/>
          <w:szCs w:val="24"/>
        </w:rPr>
        <w:t>District</w:t>
      </w:r>
      <w:proofErr w:type="gramEnd"/>
      <w:r w:rsidR="00B22092">
        <w:rPr>
          <w:rFonts w:ascii="Arial" w:hAnsi="Arial" w:cs="Arial"/>
          <w:sz w:val="24"/>
          <w:szCs w:val="24"/>
        </w:rPr>
        <w:t>, and are used</w:t>
      </w:r>
      <w:r w:rsidR="003E35F9" w:rsidRPr="00E5172B">
        <w:rPr>
          <w:rFonts w:ascii="Arial" w:hAnsi="Arial" w:cs="Arial"/>
          <w:sz w:val="24"/>
          <w:szCs w:val="24"/>
        </w:rPr>
        <w:t xml:space="preserve"> for </w:t>
      </w:r>
      <w:r w:rsidR="009970C8" w:rsidRPr="00E5172B">
        <w:rPr>
          <w:rFonts w:ascii="Arial" w:hAnsi="Arial" w:cs="Arial"/>
          <w:sz w:val="24"/>
          <w:szCs w:val="24"/>
        </w:rPr>
        <w:t>operation</w:t>
      </w:r>
      <w:r w:rsidR="003E3A2F">
        <w:rPr>
          <w:rFonts w:ascii="Arial" w:hAnsi="Arial" w:cs="Arial"/>
          <w:sz w:val="24"/>
          <w:szCs w:val="24"/>
        </w:rPr>
        <w:t>s and</w:t>
      </w:r>
      <w:r w:rsidR="009970C8" w:rsidRPr="00E5172B">
        <w:rPr>
          <w:rFonts w:ascii="Arial" w:hAnsi="Arial" w:cs="Arial"/>
          <w:sz w:val="24"/>
          <w:szCs w:val="24"/>
        </w:rPr>
        <w:t xml:space="preserve"> </w:t>
      </w:r>
      <w:r w:rsidR="003E35F9" w:rsidRPr="00E5172B">
        <w:rPr>
          <w:rFonts w:ascii="Arial" w:hAnsi="Arial" w:cs="Arial"/>
          <w:sz w:val="24"/>
          <w:szCs w:val="24"/>
        </w:rPr>
        <w:t>administration</w:t>
      </w:r>
      <w:r w:rsidR="003E3A2F">
        <w:rPr>
          <w:rFonts w:ascii="Arial" w:hAnsi="Arial" w:cs="Arial"/>
          <w:sz w:val="24"/>
          <w:szCs w:val="24"/>
        </w:rPr>
        <w:t>, and</w:t>
      </w:r>
      <w:r w:rsidR="003E35F9" w:rsidRPr="00E5172B">
        <w:rPr>
          <w:rFonts w:ascii="Arial" w:hAnsi="Arial" w:cs="Arial"/>
          <w:sz w:val="24"/>
          <w:szCs w:val="24"/>
        </w:rPr>
        <w:t xml:space="preserve"> services provided to </w:t>
      </w:r>
      <w:r w:rsidR="004F7068" w:rsidRPr="00E5172B">
        <w:rPr>
          <w:rFonts w:ascii="Arial" w:hAnsi="Arial" w:cs="Arial"/>
          <w:sz w:val="24"/>
          <w:szCs w:val="24"/>
        </w:rPr>
        <w:t>member</w:t>
      </w:r>
      <w:r w:rsidR="003E35F9" w:rsidRPr="00E5172B">
        <w:rPr>
          <w:rFonts w:ascii="Arial" w:hAnsi="Arial" w:cs="Arial"/>
          <w:sz w:val="24"/>
          <w:szCs w:val="24"/>
        </w:rPr>
        <w:t xml:space="preserve"> </w:t>
      </w:r>
      <w:r w:rsidR="0055112F">
        <w:rPr>
          <w:rFonts w:ascii="Arial" w:hAnsi="Arial" w:cs="Arial"/>
          <w:sz w:val="24"/>
          <w:szCs w:val="24"/>
        </w:rPr>
        <w:t xml:space="preserve">and partner </w:t>
      </w:r>
      <w:r w:rsidR="003E35F9" w:rsidRPr="00E5172B">
        <w:rPr>
          <w:rFonts w:ascii="Arial" w:hAnsi="Arial" w:cs="Arial"/>
          <w:sz w:val="24"/>
          <w:szCs w:val="24"/>
        </w:rPr>
        <w:t xml:space="preserve">libraries, </w:t>
      </w:r>
      <w:r w:rsidR="004814C6">
        <w:rPr>
          <w:rFonts w:ascii="Arial" w:hAnsi="Arial" w:cs="Arial"/>
          <w:sz w:val="24"/>
          <w:szCs w:val="24"/>
        </w:rPr>
        <w:t>including but not limited to</w:t>
      </w:r>
      <w:r w:rsidR="00B22092">
        <w:rPr>
          <w:rFonts w:ascii="Arial" w:hAnsi="Arial" w:cs="Arial"/>
          <w:sz w:val="24"/>
          <w:szCs w:val="24"/>
        </w:rPr>
        <w:t xml:space="preserve"> </w:t>
      </w:r>
      <w:r w:rsidR="00251B4B">
        <w:rPr>
          <w:rFonts w:ascii="Arial" w:hAnsi="Arial" w:cs="Arial"/>
          <w:sz w:val="24"/>
          <w:szCs w:val="24"/>
        </w:rPr>
        <w:t>participation</w:t>
      </w:r>
      <w:r w:rsidR="0055112F">
        <w:rPr>
          <w:rFonts w:ascii="Arial" w:hAnsi="Arial" w:cs="Arial"/>
          <w:sz w:val="24"/>
          <w:szCs w:val="24"/>
        </w:rPr>
        <w:t xml:space="preserve"> in the </w:t>
      </w:r>
      <w:r w:rsidR="003E35F9" w:rsidRPr="00E5172B">
        <w:rPr>
          <w:rFonts w:ascii="Arial" w:hAnsi="Arial" w:cs="Arial"/>
          <w:sz w:val="24"/>
          <w:szCs w:val="24"/>
        </w:rPr>
        <w:t>cataloging</w:t>
      </w:r>
      <w:r w:rsidR="00144BC7" w:rsidRPr="00E5172B">
        <w:rPr>
          <w:rFonts w:ascii="Arial" w:hAnsi="Arial" w:cs="Arial"/>
          <w:sz w:val="24"/>
          <w:szCs w:val="24"/>
        </w:rPr>
        <w:t xml:space="preserve"> </w:t>
      </w:r>
      <w:r w:rsidR="0055112F">
        <w:rPr>
          <w:rFonts w:ascii="Arial" w:hAnsi="Arial" w:cs="Arial"/>
          <w:sz w:val="24"/>
          <w:szCs w:val="24"/>
        </w:rPr>
        <w:t>and interlibrary loan utility, OCLC,</w:t>
      </w:r>
      <w:r w:rsidR="00251B4B">
        <w:rPr>
          <w:rFonts w:ascii="Arial" w:hAnsi="Arial" w:cs="Arial"/>
          <w:sz w:val="24"/>
          <w:szCs w:val="24"/>
        </w:rPr>
        <w:t xml:space="preserve"> and </w:t>
      </w:r>
      <w:r w:rsidR="003E35F9" w:rsidRPr="00E5172B">
        <w:rPr>
          <w:rFonts w:ascii="Arial" w:hAnsi="Arial" w:cs="Arial"/>
          <w:sz w:val="24"/>
          <w:szCs w:val="24"/>
        </w:rPr>
        <w:t xml:space="preserve">courier </w:t>
      </w:r>
      <w:r w:rsidR="00144BC7" w:rsidRPr="00E5172B">
        <w:rPr>
          <w:rFonts w:ascii="Arial" w:hAnsi="Arial" w:cs="Arial"/>
          <w:sz w:val="24"/>
          <w:szCs w:val="24"/>
        </w:rPr>
        <w:t xml:space="preserve">delivery </w:t>
      </w:r>
      <w:r w:rsidR="003E35F9" w:rsidRPr="00E5172B">
        <w:rPr>
          <w:rFonts w:ascii="Arial" w:hAnsi="Arial" w:cs="Arial"/>
          <w:sz w:val="24"/>
          <w:szCs w:val="24"/>
        </w:rPr>
        <w:t xml:space="preserve">service, </w:t>
      </w:r>
    </w:p>
    <w:p w14:paraId="1B0E05A1" w14:textId="77777777" w:rsidR="000E0D17" w:rsidRPr="00E5172B" w:rsidRDefault="000E0D17" w:rsidP="000E0D17">
      <w:pPr>
        <w:pStyle w:val="PreformattedText"/>
        <w:ind w:left="720"/>
        <w:rPr>
          <w:rFonts w:ascii="Arial" w:hAnsi="Arial" w:cs="Arial"/>
          <w:sz w:val="24"/>
          <w:szCs w:val="24"/>
        </w:rPr>
      </w:pPr>
    </w:p>
    <w:p w14:paraId="77AEC8C0" w14:textId="7429D6C3" w:rsidR="001D7520" w:rsidRDefault="003E3A2F" w:rsidP="000E0D17"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Fall of </w:t>
      </w:r>
      <w:r w:rsidR="0055112F">
        <w:rPr>
          <w:rFonts w:ascii="Arial" w:hAnsi="Arial" w:cs="Arial"/>
          <w:sz w:val="24"/>
          <w:szCs w:val="24"/>
        </w:rPr>
        <w:t>202</w:t>
      </w:r>
      <w:r w:rsidR="00ED0932">
        <w:rPr>
          <w:rFonts w:ascii="Arial" w:hAnsi="Arial" w:cs="Arial"/>
          <w:sz w:val="24"/>
          <w:szCs w:val="24"/>
        </w:rPr>
        <w:t>1,</w:t>
      </w:r>
      <w:r w:rsidR="005511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9B233C" w:rsidRPr="00E5172B">
        <w:rPr>
          <w:rFonts w:ascii="Arial" w:hAnsi="Arial" w:cs="Arial"/>
          <w:sz w:val="24"/>
          <w:szCs w:val="24"/>
        </w:rPr>
        <w:t xml:space="preserve">he </w:t>
      </w:r>
      <w:r w:rsidR="003040C0">
        <w:rPr>
          <w:rFonts w:ascii="Arial" w:hAnsi="Arial" w:cs="Arial"/>
          <w:sz w:val="24"/>
          <w:szCs w:val="24"/>
        </w:rPr>
        <w:t>LCLD</w:t>
      </w:r>
      <w:r w:rsidR="009B233C" w:rsidRPr="00E5172B">
        <w:rPr>
          <w:rFonts w:ascii="Arial" w:hAnsi="Arial" w:cs="Arial"/>
          <w:sz w:val="24"/>
          <w:szCs w:val="24"/>
        </w:rPr>
        <w:t xml:space="preserve"> Board of Directors </w:t>
      </w:r>
      <w:r>
        <w:rPr>
          <w:rFonts w:ascii="Arial" w:hAnsi="Arial" w:cs="Arial"/>
          <w:sz w:val="24"/>
          <w:szCs w:val="24"/>
        </w:rPr>
        <w:t>conducted a review of the</w:t>
      </w:r>
      <w:r w:rsidR="00F94333" w:rsidRPr="00E5172B">
        <w:rPr>
          <w:rFonts w:ascii="Arial" w:hAnsi="Arial" w:cs="Arial"/>
          <w:sz w:val="24"/>
          <w:szCs w:val="24"/>
        </w:rPr>
        <w:t xml:space="preserve"> tax distribution </w:t>
      </w:r>
      <w:r w:rsidR="00B22092">
        <w:rPr>
          <w:rFonts w:ascii="Arial" w:hAnsi="Arial" w:cs="Arial"/>
          <w:sz w:val="24"/>
          <w:szCs w:val="24"/>
        </w:rPr>
        <w:t>process, culminating</w:t>
      </w:r>
      <w:r w:rsidRPr="00E5172B">
        <w:rPr>
          <w:rFonts w:ascii="Arial" w:hAnsi="Arial" w:cs="Arial"/>
          <w:sz w:val="24"/>
          <w:szCs w:val="24"/>
        </w:rPr>
        <w:t xml:space="preserve"> </w:t>
      </w:r>
      <w:r w:rsidR="00F94333" w:rsidRPr="00E5172B">
        <w:rPr>
          <w:rFonts w:ascii="Arial" w:hAnsi="Arial" w:cs="Arial"/>
          <w:sz w:val="24"/>
          <w:szCs w:val="24"/>
        </w:rPr>
        <w:t xml:space="preserve">in a </w:t>
      </w:r>
      <w:r w:rsidR="000344D8" w:rsidRPr="00E5172B">
        <w:rPr>
          <w:rFonts w:ascii="Arial" w:hAnsi="Arial" w:cs="Arial"/>
          <w:sz w:val="24"/>
          <w:szCs w:val="24"/>
        </w:rPr>
        <w:t>decision</w:t>
      </w:r>
      <w:r w:rsidR="007A659F">
        <w:rPr>
          <w:rFonts w:ascii="Arial" w:hAnsi="Arial" w:cs="Arial"/>
          <w:sz w:val="24"/>
          <w:szCs w:val="24"/>
        </w:rPr>
        <w:t xml:space="preserve"> </w:t>
      </w:r>
      <w:r w:rsidR="000344D8" w:rsidRPr="00E5172B">
        <w:rPr>
          <w:rFonts w:ascii="Arial" w:hAnsi="Arial" w:cs="Arial"/>
          <w:sz w:val="24"/>
          <w:szCs w:val="24"/>
        </w:rPr>
        <w:t xml:space="preserve">to </w:t>
      </w:r>
      <w:r w:rsidR="00AD674B" w:rsidRPr="00E5172B">
        <w:rPr>
          <w:rFonts w:ascii="Arial" w:hAnsi="Arial" w:cs="Arial"/>
          <w:sz w:val="24"/>
          <w:szCs w:val="24"/>
        </w:rPr>
        <w:t>update</w:t>
      </w:r>
      <w:r w:rsidR="000344D8" w:rsidRPr="00E5172B">
        <w:rPr>
          <w:rFonts w:ascii="Arial" w:hAnsi="Arial" w:cs="Arial"/>
          <w:sz w:val="24"/>
          <w:szCs w:val="24"/>
        </w:rPr>
        <w:t xml:space="preserve"> the</w:t>
      </w:r>
      <w:r w:rsidR="0085606C">
        <w:rPr>
          <w:rFonts w:ascii="Arial" w:hAnsi="Arial" w:cs="Arial"/>
          <w:sz w:val="24"/>
          <w:szCs w:val="24"/>
        </w:rPr>
        <w:t xml:space="preserve"> distribution</w:t>
      </w:r>
      <w:r w:rsidR="000344D8" w:rsidRPr="00E5172B">
        <w:rPr>
          <w:rFonts w:ascii="Arial" w:hAnsi="Arial" w:cs="Arial"/>
          <w:sz w:val="24"/>
          <w:szCs w:val="24"/>
        </w:rPr>
        <w:t xml:space="preserve"> formula</w:t>
      </w:r>
      <w:r>
        <w:rPr>
          <w:rFonts w:ascii="Arial" w:hAnsi="Arial" w:cs="Arial"/>
          <w:sz w:val="24"/>
          <w:szCs w:val="24"/>
        </w:rPr>
        <w:t xml:space="preserve"> consistent with</w:t>
      </w:r>
      <w:r w:rsidR="007B1CB4">
        <w:rPr>
          <w:rFonts w:ascii="Arial" w:hAnsi="Arial" w:cs="Arial"/>
          <w:sz w:val="24"/>
          <w:szCs w:val="24"/>
        </w:rPr>
        <w:t xml:space="preserve"> </w:t>
      </w:r>
      <w:r w:rsidR="008E0121">
        <w:rPr>
          <w:rFonts w:ascii="Arial" w:hAnsi="Arial" w:cs="Arial"/>
          <w:sz w:val="24"/>
          <w:szCs w:val="24"/>
        </w:rPr>
        <w:t>ORS 357.405</w:t>
      </w:r>
      <w:r>
        <w:rPr>
          <w:rFonts w:ascii="Arial" w:hAnsi="Arial" w:cs="Arial"/>
          <w:sz w:val="24"/>
          <w:szCs w:val="24"/>
        </w:rPr>
        <w:t>,</w:t>
      </w:r>
      <w:r w:rsidR="00001AC9">
        <w:rPr>
          <w:rFonts w:ascii="Arial" w:hAnsi="Arial" w:cs="Arial"/>
          <w:sz w:val="24"/>
          <w:szCs w:val="24"/>
        </w:rPr>
        <w:t xml:space="preserve"> which </w:t>
      </w:r>
      <w:r w:rsidR="00BC3D5C">
        <w:rPr>
          <w:rFonts w:ascii="Arial" w:hAnsi="Arial" w:cs="Arial"/>
          <w:sz w:val="24"/>
          <w:szCs w:val="24"/>
        </w:rPr>
        <w:t xml:space="preserve">defines </w:t>
      </w:r>
      <w:r w:rsidR="00297FC0">
        <w:rPr>
          <w:rFonts w:ascii="Arial" w:hAnsi="Arial" w:cs="Arial"/>
          <w:sz w:val="24"/>
          <w:szCs w:val="24"/>
        </w:rPr>
        <w:t>“</w:t>
      </w:r>
      <w:r w:rsidR="00BC3D5C">
        <w:rPr>
          <w:rFonts w:ascii="Arial" w:hAnsi="Arial" w:cs="Arial"/>
          <w:sz w:val="24"/>
          <w:szCs w:val="24"/>
        </w:rPr>
        <w:t>public library</w:t>
      </w:r>
      <w:r w:rsidR="00297FC0">
        <w:rPr>
          <w:rFonts w:ascii="Arial" w:hAnsi="Arial" w:cs="Arial"/>
          <w:sz w:val="24"/>
          <w:szCs w:val="24"/>
        </w:rPr>
        <w:t>,”</w:t>
      </w:r>
      <w:r w:rsidR="00F61F05">
        <w:rPr>
          <w:rFonts w:ascii="Arial" w:hAnsi="Arial" w:cs="Arial"/>
          <w:sz w:val="24"/>
          <w:szCs w:val="24"/>
        </w:rPr>
        <w:t xml:space="preserve"> and the</w:t>
      </w:r>
      <w:r w:rsidR="00BB7EF4">
        <w:rPr>
          <w:rFonts w:ascii="Arial" w:hAnsi="Arial" w:cs="Arial"/>
          <w:sz w:val="24"/>
          <w:szCs w:val="24"/>
        </w:rPr>
        <w:t xml:space="preserve"> rules for implementation found </w:t>
      </w:r>
      <w:r w:rsidR="006B6047">
        <w:rPr>
          <w:rFonts w:ascii="Arial" w:hAnsi="Arial" w:cs="Arial"/>
          <w:sz w:val="24"/>
          <w:szCs w:val="24"/>
        </w:rPr>
        <w:t xml:space="preserve">in </w:t>
      </w:r>
      <w:r w:rsidR="00831D4B" w:rsidRPr="00831D4B">
        <w:rPr>
          <w:rFonts w:ascii="Arial" w:hAnsi="Arial" w:cs="Arial"/>
          <w:sz w:val="24"/>
          <w:szCs w:val="24"/>
        </w:rPr>
        <w:t>OAR 543-010-0036</w:t>
      </w:r>
      <w:r w:rsidR="006B6047">
        <w:rPr>
          <w:rFonts w:ascii="Arial" w:hAnsi="Arial" w:cs="Arial"/>
          <w:sz w:val="24"/>
          <w:szCs w:val="24"/>
        </w:rPr>
        <w:t>.</w:t>
      </w:r>
      <w:r w:rsidR="009113F5">
        <w:rPr>
          <w:rFonts w:ascii="Arial" w:hAnsi="Arial" w:cs="Arial"/>
          <w:sz w:val="24"/>
          <w:szCs w:val="24"/>
        </w:rPr>
        <w:t xml:space="preserve">  Each library’s service population is</w:t>
      </w:r>
      <w:r w:rsidR="001D7520">
        <w:rPr>
          <w:rFonts w:ascii="Arial" w:hAnsi="Arial" w:cs="Arial"/>
          <w:sz w:val="24"/>
          <w:szCs w:val="24"/>
        </w:rPr>
        <w:t xml:space="preserve"> </w:t>
      </w:r>
      <w:r w:rsidR="000918F5">
        <w:rPr>
          <w:rFonts w:ascii="Arial" w:hAnsi="Arial" w:cs="Arial"/>
          <w:sz w:val="24"/>
          <w:szCs w:val="24"/>
        </w:rPr>
        <w:t>now determined by</w:t>
      </w:r>
      <w:r w:rsidR="0051776F">
        <w:rPr>
          <w:rFonts w:ascii="Arial" w:hAnsi="Arial" w:cs="Arial"/>
          <w:sz w:val="24"/>
          <w:szCs w:val="24"/>
        </w:rPr>
        <w:t xml:space="preserve"> population within their</w:t>
      </w:r>
      <w:r w:rsidR="000918F5">
        <w:rPr>
          <w:rFonts w:ascii="Arial" w:hAnsi="Arial" w:cs="Arial"/>
          <w:sz w:val="24"/>
          <w:szCs w:val="24"/>
        </w:rPr>
        <w:t xml:space="preserve"> </w:t>
      </w:r>
      <w:r w:rsidR="0082489C">
        <w:rPr>
          <w:rFonts w:ascii="Arial" w:hAnsi="Arial" w:cs="Arial"/>
          <w:sz w:val="24"/>
          <w:szCs w:val="24"/>
        </w:rPr>
        <w:t xml:space="preserve">zip code area </w:t>
      </w:r>
      <w:r w:rsidR="00101AF6">
        <w:rPr>
          <w:rFonts w:ascii="Arial" w:hAnsi="Arial" w:cs="Arial"/>
          <w:sz w:val="24"/>
          <w:szCs w:val="24"/>
        </w:rPr>
        <w:t>Lincoln</w:t>
      </w:r>
      <w:r w:rsidR="00F2491F">
        <w:rPr>
          <w:rFonts w:ascii="Arial" w:hAnsi="Arial" w:cs="Arial"/>
          <w:sz w:val="24"/>
          <w:szCs w:val="24"/>
        </w:rPr>
        <w:t xml:space="preserve"> County</w:t>
      </w:r>
      <w:r w:rsidR="0082489C">
        <w:rPr>
          <w:rFonts w:ascii="Arial" w:hAnsi="Arial" w:cs="Arial"/>
          <w:sz w:val="24"/>
          <w:szCs w:val="24"/>
        </w:rPr>
        <w:t xml:space="preserve">.  </w:t>
      </w:r>
    </w:p>
    <w:p w14:paraId="67848FB1" w14:textId="77777777" w:rsidR="001D7520" w:rsidRDefault="001D7520" w:rsidP="000E0D17">
      <w:pPr>
        <w:pStyle w:val="PreformattedText"/>
        <w:rPr>
          <w:rFonts w:ascii="Arial" w:hAnsi="Arial" w:cs="Arial"/>
          <w:sz w:val="24"/>
          <w:szCs w:val="24"/>
        </w:rPr>
      </w:pPr>
    </w:p>
    <w:p w14:paraId="74C415C7" w14:textId="7D22D03A" w:rsidR="00DD7570" w:rsidRDefault="00DD7570" w:rsidP="000E0D17"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formula consists of</w:t>
      </w:r>
      <w:r w:rsidR="00C8650F">
        <w:rPr>
          <w:rFonts w:ascii="Arial" w:hAnsi="Arial" w:cs="Arial"/>
          <w:sz w:val="24"/>
          <w:szCs w:val="24"/>
        </w:rPr>
        <w:t xml:space="preserve"> </w:t>
      </w:r>
      <w:r w:rsidR="005F75BB">
        <w:rPr>
          <w:rFonts w:ascii="Arial" w:hAnsi="Arial" w:cs="Arial"/>
          <w:sz w:val="24"/>
          <w:szCs w:val="24"/>
        </w:rPr>
        <w:t>three</w:t>
      </w:r>
      <w:r w:rsidR="00C8650F">
        <w:rPr>
          <w:rFonts w:ascii="Arial" w:hAnsi="Arial" w:cs="Arial"/>
          <w:sz w:val="24"/>
          <w:szCs w:val="24"/>
        </w:rPr>
        <w:t xml:space="preserve"> funding</w:t>
      </w:r>
      <w:r>
        <w:rPr>
          <w:rFonts w:ascii="Arial" w:hAnsi="Arial" w:cs="Arial"/>
          <w:sz w:val="24"/>
          <w:szCs w:val="24"/>
        </w:rPr>
        <w:t xml:space="preserve"> components: </w:t>
      </w:r>
      <w:r w:rsidR="00297FC0">
        <w:rPr>
          <w:rFonts w:ascii="Arial" w:hAnsi="Arial" w:cs="Arial"/>
          <w:sz w:val="24"/>
          <w:szCs w:val="24"/>
        </w:rPr>
        <w:t xml:space="preserve">(1) </w:t>
      </w:r>
      <w:r w:rsidR="003808BB">
        <w:rPr>
          <w:rFonts w:ascii="Arial" w:hAnsi="Arial" w:cs="Arial"/>
          <w:sz w:val="24"/>
          <w:szCs w:val="24"/>
        </w:rPr>
        <w:t>Member library incentives</w:t>
      </w:r>
      <w:r w:rsidR="00297F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7FC0">
        <w:rPr>
          <w:rFonts w:ascii="Arial" w:hAnsi="Arial" w:cs="Arial"/>
          <w:sz w:val="24"/>
          <w:szCs w:val="24"/>
        </w:rPr>
        <w:t xml:space="preserve">(2) </w:t>
      </w:r>
      <w:r w:rsidR="003808BB">
        <w:rPr>
          <w:rFonts w:ascii="Arial" w:hAnsi="Arial" w:cs="Arial"/>
          <w:sz w:val="24"/>
          <w:szCs w:val="24"/>
        </w:rPr>
        <w:t xml:space="preserve">Site-based allocation and </w:t>
      </w:r>
      <w:r w:rsidR="00ED0932">
        <w:rPr>
          <w:rFonts w:ascii="Arial" w:hAnsi="Arial" w:cs="Arial"/>
          <w:sz w:val="24"/>
          <w:szCs w:val="24"/>
        </w:rPr>
        <w:t>(</w:t>
      </w:r>
      <w:r w:rsidR="005F75BB">
        <w:rPr>
          <w:rFonts w:ascii="Arial" w:hAnsi="Arial" w:cs="Arial"/>
          <w:sz w:val="24"/>
          <w:szCs w:val="24"/>
        </w:rPr>
        <w:t>3)</w:t>
      </w:r>
      <w:r w:rsidR="00ED0932">
        <w:rPr>
          <w:rFonts w:ascii="Arial" w:hAnsi="Arial" w:cs="Arial"/>
          <w:sz w:val="24"/>
          <w:szCs w:val="24"/>
        </w:rPr>
        <w:t xml:space="preserve"> </w:t>
      </w:r>
      <w:r w:rsidR="005F75BB">
        <w:rPr>
          <w:rFonts w:ascii="Arial" w:hAnsi="Arial" w:cs="Arial"/>
          <w:sz w:val="24"/>
          <w:szCs w:val="24"/>
        </w:rPr>
        <w:t xml:space="preserve">per-capita </w:t>
      </w:r>
      <w:r w:rsidR="00166F40">
        <w:rPr>
          <w:rFonts w:ascii="Arial" w:hAnsi="Arial" w:cs="Arial"/>
          <w:sz w:val="24"/>
          <w:szCs w:val="24"/>
        </w:rPr>
        <w:t>population</w:t>
      </w:r>
      <w:r w:rsidR="005F75BB">
        <w:rPr>
          <w:rFonts w:ascii="Arial" w:hAnsi="Arial" w:cs="Arial"/>
          <w:sz w:val="24"/>
          <w:szCs w:val="24"/>
        </w:rPr>
        <w:t xml:space="preserve"> allocation</w:t>
      </w:r>
      <w:r w:rsidR="00A03E40">
        <w:rPr>
          <w:rFonts w:ascii="Arial" w:hAnsi="Arial" w:cs="Arial"/>
          <w:sz w:val="24"/>
          <w:szCs w:val="24"/>
        </w:rPr>
        <w:t>.</w:t>
      </w:r>
      <w:r w:rsidR="007934E4">
        <w:rPr>
          <w:rFonts w:ascii="Arial" w:hAnsi="Arial" w:cs="Arial"/>
          <w:sz w:val="24"/>
          <w:szCs w:val="24"/>
        </w:rPr>
        <w:t xml:space="preserve"> </w:t>
      </w:r>
      <w:r w:rsidR="00AC68CD">
        <w:rPr>
          <w:rFonts w:ascii="Arial" w:hAnsi="Arial" w:cs="Arial"/>
          <w:sz w:val="24"/>
          <w:szCs w:val="24"/>
        </w:rPr>
        <w:t xml:space="preserve">The population component is </w:t>
      </w:r>
      <w:r w:rsidR="0080486B">
        <w:rPr>
          <w:rFonts w:ascii="Arial" w:hAnsi="Arial" w:cs="Arial"/>
          <w:sz w:val="24"/>
          <w:szCs w:val="24"/>
        </w:rPr>
        <w:t xml:space="preserve">determined by the census zip code area numbers.  </w:t>
      </w:r>
    </w:p>
    <w:p w14:paraId="022FBCFE" w14:textId="77777777" w:rsidR="0080486B" w:rsidRPr="00E5172B" w:rsidRDefault="0080486B" w:rsidP="000E0D17">
      <w:pPr>
        <w:pStyle w:val="PreformattedText"/>
        <w:rPr>
          <w:rFonts w:ascii="Arial" w:hAnsi="Arial" w:cs="Arial"/>
          <w:sz w:val="24"/>
          <w:szCs w:val="24"/>
        </w:rPr>
      </w:pPr>
    </w:p>
    <w:p w14:paraId="76DF1837" w14:textId="45AA0955" w:rsidR="008F64A5" w:rsidRPr="00E5172B" w:rsidRDefault="00D803B7" w:rsidP="000E0D17">
      <w:pPr>
        <w:pStyle w:val="PreformattedText"/>
        <w:rPr>
          <w:rFonts w:ascii="Arial" w:hAnsi="Arial" w:cs="Arial"/>
          <w:sz w:val="24"/>
          <w:szCs w:val="24"/>
        </w:rPr>
      </w:pPr>
      <w:r w:rsidRPr="00E5172B">
        <w:rPr>
          <w:rFonts w:ascii="Arial" w:hAnsi="Arial" w:cs="Arial"/>
          <w:sz w:val="24"/>
          <w:szCs w:val="24"/>
        </w:rPr>
        <w:t>Every three</w:t>
      </w:r>
      <w:r w:rsidR="00297FC0">
        <w:rPr>
          <w:rFonts w:ascii="Arial" w:hAnsi="Arial" w:cs="Arial"/>
          <w:sz w:val="24"/>
          <w:szCs w:val="24"/>
        </w:rPr>
        <w:t xml:space="preserve"> (3)</w:t>
      </w:r>
      <w:r w:rsidRPr="00E5172B">
        <w:rPr>
          <w:rFonts w:ascii="Arial" w:hAnsi="Arial" w:cs="Arial"/>
          <w:sz w:val="24"/>
          <w:szCs w:val="24"/>
        </w:rPr>
        <w:t xml:space="preserve"> years, the</w:t>
      </w:r>
      <w:r w:rsidR="00297FC0">
        <w:rPr>
          <w:rFonts w:ascii="Arial" w:hAnsi="Arial" w:cs="Arial"/>
          <w:sz w:val="24"/>
          <w:szCs w:val="24"/>
        </w:rPr>
        <w:t xml:space="preserve"> Board of Directors will review the</w:t>
      </w:r>
      <w:r w:rsidRPr="00E5172B">
        <w:rPr>
          <w:rFonts w:ascii="Arial" w:hAnsi="Arial" w:cs="Arial"/>
          <w:sz w:val="24"/>
          <w:szCs w:val="24"/>
        </w:rPr>
        <w:t xml:space="preserve"> </w:t>
      </w:r>
      <w:r w:rsidR="00297FC0">
        <w:rPr>
          <w:rFonts w:ascii="Arial" w:hAnsi="Arial" w:cs="Arial"/>
          <w:sz w:val="24"/>
          <w:szCs w:val="24"/>
        </w:rPr>
        <w:t xml:space="preserve">threshold criteria and update as </w:t>
      </w:r>
      <w:r w:rsidR="006E5FEC">
        <w:rPr>
          <w:rFonts w:ascii="Arial" w:hAnsi="Arial" w:cs="Arial"/>
          <w:sz w:val="24"/>
          <w:szCs w:val="24"/>
        </w:rPr>
        <w:t>needed and</w:t>
      </w:r>
      <w:r w:rsidR="00297FC0">
        <w:rPr>
          <w:rFonts w:ascii="Arial" w:hAnsi="Arial" w:cs="Arial"/>
          <w:sz w:val="24"/>
          <w:szCs w:val="24"/>
        </w:rPr>
        <w:t xml:space="preserve"> will review and update the formula to reflect the</w:t>
      </w:r>
      <w:r w:rsidR="003F24A8">
        <w:rPr>
          <w:rFonts w:ascii="Arial" w:hAnsi="Arial" w:cs="Arial"/>
          <w:sz w:val="24"/>
          <w:szCs w:val="24"/>
        </w:rPr>
        <w:t xml:space="preserve"> </w:t>
      </w:r>
      <w:r w:rsidR="00A036B4" w:rsidRPr="00E5172B">
        <w:rPr>
          <w:rFonts w:ascii="Arial" w:hAnsi="Arial" w:cs="Arial"/>
          <w:sz w:val="24"/>
          <w:szCs w:val="24"/>
        </w:rPr>
        <w:t>current population numbers</w:t>
      </w:r>
      <w:r w:rsidR="00297FC0">
        <w:rPr>
          <w:rFonts w:ascii="Arial" w:hAnsi="Arial" w:cs="Arial"/>
          <w:sz w:val="24"/>
          <w:szCs w:val="24"/>
        </w:rPr>
        <w:t>.</w:t>
      </w:r>
    </w:p>
    <w:p w14:paraId="46FB17F7" w14:textId="1D54CBC0" w:rsidR="003E35F9" w:rsidRPr="00E5172B" w:rsidRDefault="003E35F9">
      <w:pPr>
        <w:pStyle w:val="PreformattedText"/>
        <w:rPr>
          <w:rFonts w:ascii="Arial" w:hAnsi="Arial" w:cs="Arial"/>
          <w:sz w:val="24"/>
          <w:szCs w:val="24"/>
        </w:rPr>
      </w:pPr>
    </w:p>
    <w:p w14:paraId="5919366D" w14:textId="690D3DBA" w:rsidR="009642F5" w:rsidRPr="00E5172B" w:rsidRDefault="009642F5">
      <w:pPr>
        <w:pStyle w:val="PreformattedText"/>
        <w:rPr>
          <w:rFonts w:ascii="Arial" w:hAnsi="Arial" w:cs="Arial"/>
          <w:sz w:val="24"/>
          <w:szCs w:val="24"/>
        </w:rPr>
      </w:pPr>
      <w:r w:rsidRPr="00E5172B">
        <w:rPr>
          <w:rFonts w:ascii="Arial" w:hAnsi="Arial" w:cs="Arial"/>
          <w:sz w:val="24"/>
          <w:szCs w:val="24"/>
        </w:rPr>
        <w:t>The distribution percentages are determined through the following process</w:t>
      </w:r>
      <w:r w:rsidR="00297FC0">
        <w:rPr>
          <w:rFonts w:ascii="Arial" w:hAnsi="Arial" w:cs="Arial"/>
          <w:sz w:val="24"/>
          <w:szCs w:val="24"/>
        </w:rPr>
        <w:t>:</w:t>
      </w:r>
      <w:r w:rsidRPr="00E5172B">
        <w:rPr>
          <w:rFonts w:ascii="Arial" w:hAnsi="Arial" w:cs="Arial"/>
          <w:sz w:val="24"/>
          <w:szCs w:val="24"/>
        </w:rPr>
        <w:t xml:space="preserve"> </w:t>
      </w:r>
    </w:p>
    <w:p w14:paraId="02A4F838" w14:textId="0DD32D93" w:rsidR="009642F5" w:rsidRPr="00E5172B" w:rsidRDefault="009642F5">
      <w:pPr>
        <w:pStyle w:val="PreformattedText"/>
        <w:rPr>
          <w:rFonts w:ascii="Arial" w:hAnsi="Arial" w:cs="Arial"/>
          <w:sz w:val="24"/>
          <w:szCs w:val="24"/>
        </w:rPr>
      </w:pPr>
    </w:p>
    <w:p w14:paraId="6B5B4E1B" w14:textId="2992F410" w:rsidR="00914601" w:rsidRDefault="009642F5" w:rsidP="008C6379">
      <w:pPr>
        <w:pStyle w:val="PreformattedText"/>
        <w:rPr>
          <w:rFonts w:ascii="Arial" w:hAnsi="Arial" w:cs="Arial"/>
          <w:sz w:val="24"/>
          <w:szCs w:val="24"/>
        </w:rPr>
      </w:pPr>
      <w:r w:rsidRPr="00E5172B">
        <w:rPr>
          <w:rFonts w:ascii="Arial" w:hAnsi="Arial" w:cs="Arial"/>
          <w:sz w:val="24"/>
          <w:szCs w:val="24"/>
        </w:rPr>
        <w:t xml:space="preserve">Population </w:t>
      </w:r>
      <w:r w:rsidR="00BD07FF">
        <w:rPr>
          <w:rFonts w:ascii="Arial" w:hAnsi="Arial" w:cs="Arial"/>
          <w:sz w:val="24"/>
          <w:szCs w:val="24"/>
        </w:rPr>
        <w:t xml:space="preserve">for each zip code in </w:t>
      </w:r>
      <w:r w:rsidR="003040C0">
        <w:rPr>
          <w:rFonts w:ascii="Arial" w:hAnsi="Arial" w:cs="Arial"/>
          <w:sz w:val="24"/>
          <w:szCs w:val="24"/>
        </w:rPr>
        <w:t>LCLD</w:t>
      </w:r>
      <w:r w:rsidR="004B5719">
        <w:rPr>
          <w:rFonts w:ascii="Arial" w:hAnsi="Arial" w:cs="Arial"/>
          <w:sz w:val="24"/>
          <w:szCs w:val="24"/>
        </w:rPr>
        <w:t xml:space="preserve"> boundaries</w:t>
      </w:r>
      <w:r w:rsidR="00BD07FF">
        <w:rPr>
          <w:rFonts w:ascii="Arial" w:hAnsi="Arial" w:cs="Arial"/>
          <w:sz w:val="24"/>
          <w:szCs w:val="24"/>
        </w:rPr>
        <w:t xml:space="preserve"> is provided</w:t>
      </w:r>
      <w:r w:rsidR="00A873AB" w:rsidRPr="00E5172B">
        <w:rPr>
          <w:rFonts w:ascii="Arial" w:hAnsi="Arial" w:cs="Arial"/>
          <w:sz w:val="24"/>
          <w:szCs w:val="24"/>
        </w:rPr>
        <w:t xml:space="preserve"> to the District by the Portland State University</w:t>
      </w:r>
      <w:r w:rsidR="0037720A" w:rsidRPr="00E5172B">
        <w:rPr>
          <w:rFonts w:ascii="Arial" w:hAnsi="Arial" w:cs="Arial"/>
          <w:sz w:val="24"/>
          <w:szCs w:val="24"/>
        </w:rPr>
        <w:t xml:space="preserve"> Population Research Center.</w:t>
      </w:r>
      <w:r w:rsidR="008C6379" w:rsidRPr="00E5172B">
        <w:rPr>
          <w:rFonts w:ascii="Arial" w:hAnsi="Arial" w:cs="Arial"/>
          <w:sz w:val="24"/>
          <w:szCs w:val="24"/>
        </w:rPr>
        <w:t xml:space="preserve"> </w:t>
      </w:r>
      <w:r w:rsidR="000662A3">
        <w:rPr>
          <w:rFonts w:ascii="Arial" w:hAnsi="Arial" w:cs="Arial"/>
          <w:sz w:val="24"/>
          <w:szCs w:val="24"/>
        </w:rPr>
        <w:t xml:space="preserve">The zip code population for each </w:t>
      </w:r>
      <w:r w:rsidR="00914601">
        <w:rPr>
          <w:rFonts w:ascii="Arial" w:hAnsi="Arial" w:cs="Arial"/>
          <w:sz w:val="24"/>
          <w:szCs w:val="24"/>
        </w:rPr>
        <w:t>member library and partner library is as follows:</w:t>
      </w:r>
    </w:p>
    <w:p w14:paraId="5C9AA6DA" w14:textId="2FD40734" w:rsidR="00914601" w:rsidRDefault="00914601" w:rsidP="008C6379">
      <w:pPr>
        <w:pStyle w:val="PreformattedText"/>
        <w:rPr>
          <w:rFonts w:ascii="Arial" w:hAnsi="Arial" w:cs="Arial"/>
          <w:sz w:val="24"/>
          <w:szCs w:val="24"/>
        </w:rPr>
      </w:pPr>
    </w:p>
    <w:p w14:paraId="7CE79A3E" w14:textId="27873588" w:rsidR="009332B6" w:rsidRDefault="00685AD3" w:rsidP="008C6379">
      <w:pPr>
        <w:pStyle w:val="PreformattedText"/>
        <w:rPr>
          <w:rFonts w:ascii="Arial" w:hAnsi="Arial" w:cs="Arial"/>
          <w:sz w:val="24"/>
          <w:szCs w:val="24"/>
        </w:rPr>
      </w:pPr>
      <w:r w:rsidRPr="00685AD3">
        <w:rPr>
          <w:noProof/>
        </w:rPr>
        <w:lastRenderedPageBreak/>
        <w:drawing>
          <wp:inline distT="0" distB="0" distL="0" distR="0" wp14:anchorId="4CFA3FE3" wp14:editId="5E47CF69">
            <wp:extent cx="6332220" cy="150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D3D0F" w14:textId="69D316B5" w:rsidR="009332B6" w:rsidRDefault="009332B6" w:rsidP="008C6379">
      <w:pPr>
        <w:pStyle w:val="PreformattedText"/>
        <w:rPr>
          <w:rFonts w:ascii="Arial" w:hAnsi="Arial" w:cs="Arial"/>
          <w:sz w:val="24"/>
          <w:szCs w:val="24"/>
        </w:rPr>
      </w:pPr>
    </w:p>
    <w:p w14:paraId="7435C587" w14:textId="77777777" w:rsidR="009332B6" w:rsidRDefault="009332B6" w:rsidP="008C6379">
      <w:pPr>
        <w:pStyle w:val="PreformattedText"/>
        <w:rPr>
          <w:rFonts w:ascii="Arial" w:hAnsi="Arial" w:cs="Arial"/>
          <w:sz w:val="24"/>
          <w:szCs w:val="24"/>
        </w:rPr>
      </w:pPr>
    </w:p>
    <w:p w14:paraId="5B798176" w14:textId="77777777" w:rsidR="00C031DA" w:rsidRDefault="00C031DA" w:rsidP="008C6379">
      <w:pPr>
        <w:pStyle w:val="PreformattedText"/>
        <w:rPr>
          <w:rFonts w:ascii="Arial" w:hAnsi="Arial" w:cs="Arial"/>
          <w:sz w:val="24"/>
          <w:szCs w:val="24"/>
        </w:rPr>
      </w:pPr>
    </w:p>
    <w:p w14:paraId="797811B4" w14:textId="302AA163" w:rsidR="008C6379" w:rsidRDefault="006E4CA6" w:rsidP="008C6379"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formula</w:t>
      </w:r>
      <w:r w:rsidR="00955BF6">
        <w:rPr>
          <w:rFonts w:ascii="Arial" w:hAnsi="Arial" w:cs="Arial"/>
          <w:sz w:val="24"/>
          <w:szCs w:val="24"/>
        </w:rPr>
        <w:t xml:space="preserve"> </w:t>
      </w:r>
      <w:r w:rsidR="00FA0C5C">
        <w:rPr>
          <w:rFonts w:ascii="Arial" w:hAnsi="Arial" w:cs="Arial"/>
          <w:sz w:val="24"/>
          <w:szCs w:val="24"/>
        </w:rPr>
        <w:t>for determining the distribution</w:t>
      </w:r>
      <w:r w:rsidR="00D55967">
        <w:rPr>
          <w:rFonts w:ascii="Arial" w:hAnsi="Arial" w:cs="Arial"/>
          <w:sz w:val="24"/>
          <w:szCs w:val="24"/>
        </w:rPr>
        <w:t xml:space="preserve"> to each library is below:</w:t>
      </w:r>
    </w:p>
    <w:p w14:paraId="2D70174F" w14:textId="0A8209A2" w:rsidR="00D55967" w:rsidRDefault="005F0D2C" w:rsidP="008C6379">
      <w:pPr>
        <w:pStyle w:val="PreformattedText"/>
        <w:rPr>
          <w:rFonts w:ascii="Arial" w:hAnsi="Arial" w:cs="Arial"/>
          <w:sz w:val="24"/>
          <w:szCs w:val="24"/>
        </w:rPr>
      </w:pPr>
      <w:r w:rsidRPr="005F0D2C">
        <w:rPr>
          <w:noProof/>
        </w:rPr>
        <w:drawing>
          <wp:inline distT="0" distB="0" distL="0" distR="0" wp14:anchorId="28E727F6" wp14:editId="641BDD8A">
            <wp:extent cx="6332220" cy="2440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F6516" w14:textId="77777777" w:rsidR="001D0B5C" w:rsidRPr="00E5172B" w:rsidRDefault="001D0B5C" w:rsidP="008C6379">
      <w:pPr>
        <w:pStyle w:val="PreformattedText"/>
        <w:rPr>
          <w:rFonts w:ascii="Arial" w:hAnsi="Arial" w:cs="Arial"/>
          <w:sz w:val="24"/>
          <w:szCs w:val="24"/>
        </w:rPr>
      </w:pPr>
    </w:p>
    <w:p w14:paraId="0EF75BE7" w14:textId="77777777" w:rsidR="00C031DA" w:rsidRDefault="00C031DA" w:rsidP="008C6379">
      <w:pPr>
        <w:pStyle w:val="PreformattedText"/>
        <w:rPr>
          <w:rFonts w:ascii="Arial" w:hAnsi="Arial" w:cs="Arial"/>
          <w:sz w:val="24"/>
          <w:szCs w:val="24"/>
        </w:rPr>
      </w:pPr>
    </w:p>
    <w:p w14:paraId="6DDD9A86" w14:textId="46974862" w:rsidR="008C6379" w:rsidRDefault="008C6379" w:rsidP="008C6379">
      <w:pPr>
        <w:pStyle w:val="PreformattedText"/>
        <w:rPr>
          <w:rFonts w:ascii="Arial" w:hAnsi="Arial" w:cs="Arial"/>
          <w:sz w:val="24"/>
          <w:szCs w:val="24"/>
        </w:rPr>
      </w:pPr>
      <w:r w:rsidRPr="00E5172B">
        <w:rPr>
          <w:rFonts w:ascii="Arial" w:hAnsi="Arial" w:cs="Arial"/>
          <w:sz w:val="24"/>
          <w:szCs w:val="24"/>
        </w:rPr>
        <w:t xml:space="preserve">For the next three years, FY 2022-23, FY 2023-24 and FY 2024-25, </w:t>
      </w:r>
      <w:r w:rsidR="002F502B">
        <w:rPr>
          <w:rFonts w:ascii="Arial" w:hAnsi="Arial" w:cs="Arial"/>
          <w:sz w:val="24"/>
          <w:szCs w:val="24"/>
        </w:rPr>
        <w:t>the new funding formula will be phased in as follows:</w:t>
      </w:r>
    </w:p>
    <w:p w14:paraId="5D6A247C" w14:textId="77777777" w:rsidR="002F502B" w:rsidRDefault="002F502B" w:rsidP="008C6379">
      <w:pPr>
        <w:pStyle w:val="PreformattedText"/>
        <w:rPr>
          <w:rFonts w:ascii="Arial" w:hAnsi="Arial" w:cs="Arial"/>
          <w:sz w:val="24"/>
          <w:szCs w:val="24"/>
        </w:rPr>
      </w:pPr>
    </w:p>
    <w:p w14:paraId="303CD71F" w14:textId="629966D5" w:rsidR="002F502B" w:rsidRPr="00E5172B" w:rsidRDefault="00437E6E" w:rsidP="008C6379">
      <w:pPr>
        <w:pStyle w:val="PreformattedText"/>
        <w:rPr>
          <w:rFonts w:ascii="Arial" w:hAnsi="Arial" w:cs="Arial"/>
          <w:sz w:val="24"/>
          <w:szCs w:val="24"/>
        </w:rPr>
      </w:pPr>
      <w:r w:rsidRPr="00437E6E">
        <w:rPr>
          <w:noProof/>
        </w:rPr>
        <w:drawing>
          <wp:inline distT="0" distB="0" distL="0" distR="0" wp14:anchorId="7DB698AA" wp14:editId="390EEA59">
            <wp:extent cx="6332220" cy="21374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DFFC3" w14:textId="77777777" w:rsidR="008C6379" w:rsidRPr="00E5172B" w:rsidRDefault="008C6379" w:rsidP="008C6379">
      <w:pPr>
        <w:pStyle w:val="PreformattedText"/>
        <w:rPr>
          <w:rFonts w:ascii="Arial" w:hAnsi="Arial" w:cs="Arial"/>
          <w:sz w:val="24"/>
          <w:szCs w:val="24"/>
        </w:rPr>
      </w:pPr>
    </w:p>
    <w:p w14:paraId="21C9CA10" w14:textId="77777777" w:rsidR="008C6379" w:rsidRPr="00E5172B" w:rsidRDefault="008C6379" w:rsidP="008C6379">
      <w:pPr>
        <w:rPr>
          <w:rFonts w:ascii="Arial" w:hAnsi="Arial" w:cs="Arial"/>
        </w:rPr>
      </w:pPr>
    </w:p>
    <w:p w14:paraId="5C63FCB4" w14:textId="70FDDAC1" w:rsidR="00096AE6" w:rsidRPr="00E5172B" w:rsidRDefault="002C0191"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96AE6" w:rsidRPr="00E5172B">
      <w:headerReference w:type="default" r:id="rId13"/>
      <w:footerReference w:type="default" r:id="rId14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5C58" w14:textId="77777777" w:rsidR="0045256E" w:rsidRDefault="0045256E" w:rsidP="00E9098A">
      <w:r>
        <w:separator/>
      </w:r>
    </w:p>
  </w:endnote>
  <w:endnote w:type="continuationSeparator" w:id="0">
    <w:p w14:paraId="50243283" w14:textId="77777777" w:rsidR="0045256E" w:rsidRDefault="0045256E" w:rsidP="00E9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1B0B" w14:textId="2CB7485A" w:rsidR="00A95814" w:rsidRDefault="002D7695" w:rsidP="00FA3AC2">
    <w:pPr>
      <w:pStyle w:val="Footer"/>
    </w:pPr>
    <w:r>
      <w:rPr>
        <w:rFonts w:ascii="Arial" w:hAnsi="Arial" w:cs="Arial"/>
      </w:rPr>
      <w:t xml:space="preserve">Appendix A </w:t>
    </w:r>
    <w:r w:rsidR="00620A1F">
      <w:rPr>
        <w:rFonts w:ascii="Arial" w:hAnsi="Arial" w:cs="Arial"/>
      </w:rPr>
      <w:t>to Agreement for Library Service, e</w:t>
    </w:r>
    <w:r w:rsidR="00C75FE8">
      <w:rPr>
        <w:rFonts w:ascii="Arial" w:hAnsi="Arial" w:cs="Arial"/>
      </w:rPr>
      <w:t xml:space="preserve">ffective July 1, </w:t>
    </w:r>
    <w:proofErr w:type="gramStart"/>
    <w:r w:rsidR="00C75FE8">
      <w:rPr>
        <w:rFonts w:ascii="Arial" w:hAnsi="Arial" w:cs="Arial"/>
      </w:rPr>
      <w:t>2022</w:t>
    </w:r>
    <w:proofErr w:type="gramEnd"/>
    <w:r w:rsidR="00C75FE8">
      <w:rPr>
        <w:rFonts w:ascii="Arial" w:hAnsi="Arial" w:cs="Arial"/>
      </w:rPr>
      <w:tab/>
    </w:r>
    <w:sdt>
      <w:sdtPr>
        <w:id w:val="7303533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95814" w:rsidRPr="00C75FE8">
          <w:rPr>
            <w:rFonts w:ascii="Arial" w:hAnsi="Arial" w:cs="Arial"/>
          </w:rPr>
          <w:fldChar w:fldCharType="begin"/>
        </w:r>
        <w:r w:rsidR="00A95814" w:rsidRPr="00C75FE8">
          <w:rPr>
            <w:rFonts w:ascii="Arial" w:hAnsi="Arial" w:cs="Arial"/>
          </w:rPr>
          <w:instrText xml:space="preserve"> PAGE   \* MERGEFORMAT </w:instrText>
        </w:r>
        <w:r w:rsidR="00A95814" w:rsidRPr="00C75FE8">
          <w:rPr>
            <w:rFonts w:ascii="Arial" w:hAnsi="Arial" w:cs="Arial"/>
          </w:rPr>
          <w:fldChar w:fldCharType="separate"/>
        </w:r>
        <w:r w:rsidR="00A95814" w:rsidRPr="00C75FE8">
          <w:rPr>
            <w:rFonts w:ascii="Arial" w:hAnsi="Arial" w:cs="Arial"/>
            <w:noProof/>
          </w:rPr>
          <w:t>2</w:t>
        </w:r>
        <w:r w:rsidR="00A95814" w:rsidRPr="00C75FE8">
          <w:rPr>
            <w:rFonts w:ascii="Arial" w:hAnsi="Arial" w:cs="Arial"/>
            <w:noProof/>
          </w:rPr>
          <w:fldChar w:fldCharType="end"/>
        </w:r>
      </w:sdtContent>
    </w:sdt>
  </w:p>
  <w:p w14:paraId="3525152F" w14:textId="3A4AB0B6" w:rsidR="00E9098A" w:rsidRPr="00B56C43" w:rsidRDefault="00E9098A" w:rsidP="00B56C43">
    <w:pPr>
      <w:pStyle w:val="Footer"/>
      <w:tabs>
        <w:tab w:val="center" w:pos="4986"/>
        <w:tab w:val="right" w:pos="9972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2EC1" w14:textId="77777777" w:rsidR="0045256E" w:rsidRDefault="0045256E" w:rsidP="00E9098A">
      <w:r>
        <w:separator/>
      </w:r>
    </w:p>
  </w:footnote>
  <w:footnote w:type="continuationSeparator" w:id="0">
    <w:p w14:paraId="404B812A" w14:textId="77777777" w:rsidR="0045256E" w:rsidRDefault="0045256E" w:rsidP="00E9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B7CE" w14:textId="0EA9A36D" w:rsidR="00184E42" w:rsidRDefault="00184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0000006"/>
    <w:multiLevelType w:val="multilevel"/>
    <w:tmpl w:val="532886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1C25711"/>
    <w:multiLevelType w:val="hybridMultilevel"/>
    <w:tmpl w:val="EEFE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873573">
    <w:abstractNumId w:val="0"/>
  </w:num>
  <w:num w:numId="2" w16cid:durableId="1883125904">
    <w:abstractNumId w:val="1"/>
  </w:num>
  <w:num w:numId="3" w16cid:durableId="79520874">
    <w:abstractNumId w:val="2"/>
  </w:num>
  <w:num w:numId="4" w16cid:durableId="1508905948">
    <w:abstractNumId w:val="3"/>
  </w:num>
  <w:num w:numId="5" w16cid:durableId="1929734717">
    <w:abstractNumId w:val="4"/>
  </w:num>
  <w:num w:numId="6" w16cid:durableId="353073635">
    <w:abstractNumId w:val="5"/>
  </w:num>
  <w:num w:numId="7" w16cid:durableId="502016230">
    <w:abstractNumId w:val="6"/>
  </w:num>
  <w:num w:numId="8" w16cid:durableId="2076973390">
    <w:abstractNumId w:val="7"/>
  </w:num>
  <w:num w:numId="9" w16cid:durableId="1042363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12"/>
    <w:rsid w:val="00001AC9"/>
    <w:rsid w:val="0000482D"/>
    <w:rsid w:val="00014FCA"/>
    <w:rsid w:val="00016309"/>
    <w:rsid w:val="00033D21"/>
    <w:rsid w:val="000341C6"/>
    <w:rsid w:val="000344D8"/>
    <w:rsid w:val="00053357"/>
    <w:rsid w:val="000568E4"/>
    <w:rsid w:val="000662A3"/>
    <w:rsid w:val="00072007"/>
    <w:rsid w:val="00077379"/>
    <w:rsid w:val="000918F5"/>
    <w:rsid w:val="000961B5"/>
    <w:rsid w:val="00096AE6"/>
    <w:rsid w:val="000A7A51"/>
    <w:rsid w:val="000B3565"/>
    <w:rsid w:val="000C3846"/>
    <w:rsid w:val="000D60E8"/>
    <w:rsid w:val="000D6C7C"/>
    <w:rsid w:val="000E0D17"/>
    <w:rsid w:val="00100A16"/>
    <w:rsid w:val="00101AF6"/>
    <w:rsid w:val="00111655"/>
    <w:rsid w:val="00113176"/>
    <w:rsid w:val="00131853"/>
    <w:rsid w:val="00144BC7"/>
    <w:rsid w:val="001479B0"/>
    <w:rsid w:val="0015575D"/>
    <w:rsid w:val="00166F40"/>
    <w:rsid w:val="0017766A"/>
    <w:rsid w:val="00184E42"/>
    <w:rsid w:val="001A12D6"/>
    <w:rsid w:val="001B2DE4"/>
    <w:rsid w:val="001C32F6"/>
    <w:rsid w:val="001D0B5C"/>
    <w:rsid w:val="001D511D"/>
    <w:rsid w:val="001D7520"/>
    <w:rsid w:val="001F5BFA"/>
    <w:rsid w:val="002106E4"/>
    <w:rsid w:val="00222A8E"/>
    <w:rsid w:val="00251B4B"/>
    <w:rsid w:val="00265DA4"/>
    <w:rsid w:val="0028514B"/>
    <w:rsid w:val="00297FC0"/>
    <w:rsid w:val="002A1AE3"/>
    <w:rsid w:val="002A2D59"/>
    <w:rsid w:val="002C0191"/>
    <w:rsid w:val="002D0F60"/>
    <w:rsid w:val="002D7695"/>
    <w:rsid w:val="002F212D"/>
    <w:rsid w:val="002F2765"/>
    <w:rsid w:val="002F502B"/>
    <w:rsid w:val="00300AF7"/>
    <w:rsid w:val="003040C0"/>
    <w:rsid w:val="003104D1"/>
    <w:rsid w:val="00312E03"/>
    <w:rsid w:val="0033336A"/>
    <w:rsid w:val="0033346F"/>
    <w:rsid w:val="00333C6D"/>
    <w:rsid w:val="00343A1E"/>
    <w:rsid w:val="00351FC6"/>
    <w:rsid w:val="003756A6"/>
    <w:rsid w:val="00375FCC"/>
    <w:rsid w:val="0037720A"/>
    <w:rsid w:val="003808BB"/>
    <w:rsid w:val="0038350A"/>
    <w:rsid w:val="00384434"/>
    <w:rsid w:val="003902AC"/>
    <w:rsid w:val="00392BB6"/>
    <w:rsid w:val="00395426"/>
    <w:rsid w:val="0039682A"/>
    <w:rsid w:val="00396FD5"/>
    <w:rsid w:val="003C1A70"/>
    <w:rsid w:val="003E206E"/>
    <w:rsid w:val="003E35F9"/>
    <w:rsid w:val="003E3A2F"/>
    <w:rsid w:val="003F160C"/>
    <w:rsid w:val="003F24A8"/>
    <w:rsid w:val="003F6934"/>
    <w:rsid w:val="00405040"/>
    <w:rsid w:val="004311E1"/>
    <w:rsid w:val="00437E6E"/>
    <w:rsid w:val="00444031"/>
    <w:rsid w:val="0045256E"/>
    <w:rsid w:val="004606A6"/>
    <w:rsid w:val="004814C6"/>
    <w:rsid w:val="00491633"/>
    <w:rsid w:val="00491E11"/>
    <w:rsid w:val="004B0E4E"/>
    <w:rsid w:val="004B5719"/>
    <w:rsid w:val="004E0609"/>
    <w:rsid w:val="004F52D9"/>
    <w:rsid w:val="004F7068"/>
    <w:rsid w:val="0051776F"/>
    <w:rsid w:val="00527149"/>
    <w:rsid w:val="00536C98"/>
    <w:rsid w:val="0054638D"/>
    <w:rsid w:val="0055112F"/>
    <w:rsid w:val="00554B95"/>
    <w:rsid w:val="005A22BA"/>
    <w:rsid w:val="005A4024"/>
    <w:rsid w:val="005B200A"/>
    <w:rsid w:val="005C4748"/>
    <w:rsid w:val="005F0D2C"/>
    <w:rsid w:val="005F145A"/>
    <w:rsid w:val="005F75BB"/>
    <w:rsid w:val="00604C5F"/>
    <w:rsid w:val="006110D7"/>
    <w:rsid w:val="00611DB3"/>
    <w:rsid w:val="00620A1F"/>
    <w:rsid w:val="006258E0"/>
    <w:rsid w:val="006427E2"/>
    <w:rsid w:val="0064497D"/>
    <w:rsid w:val="00650398"/>
    <w:rsid w:val="006825F2"/>
    <w:rsid w:val="00685AD3"/>
    <w:rsid w:val="00685FE9"/>
    <w:rsid w:val="0069526C"/>
    <w:rsid w:val="00696AC2"/>
    <w:rsid w:val="006A5C97"/>
    <w:rsid w:val="006B036F"/>
    <w:rsid w:val="006B07ED"/>
    <w:rsid w:val="006B6047"/>
    <w:rsid w:val="006C58B7"/>
    <w:rsid w:val="006D44C8"/>
    <w:rsid w:val="006D7E38"/>
    <w:rsid w:val="006E0482"/>
    <w:rsid w:val="006E43D9"/>
    <w:rsid w:val="006E4CA6"/>
    <w:rsid w:val="006E5FEC"/>
    <w:rsid w:val="006F34E4"/>
    <w:rsid w:val="00710722"/>
    <w:rsid w:val="00711E43"/>
    <w:rsid w:val="00734A40"/>
    <w:rsid w:val="00745007"/>
    <w:rsid w:val="00746DFE"/>
    <w:rsid w:val="00754396"/>
    <w:rsid w:val="0076448C"/>
    <w:rsid w:val="00780649"/>
    <w:rsid w:val="007934E4"/>
    <w:rsid w:val="007A562D"/>
    <w:rsid w:val="007A659F"/>
    <w:rsid w:val="007B1CB4"/>
    <w:rsid w:val="007B4C35"/>
    <w:rsid w:val="007D19DB"/>
    <w:rsid w:val="007D715F"/>
    <w:rsid w:val="007F316B"/>
    <w:rsid w:val="007F3998"/>
    <w:rsid w:val="007F42D8"/>
    <w:rsid w:val="007F5EA2"/>
    <w:rsid w:val="007F7388"/>
    <w:rsid w:val="008041C4"/>
    <w:rsid w:val="0080486B"/>
    <w:rsid w:val="008122DD"/>
    <w:rsid w:val="008179BB"/>
    <w:rsid w:val="0082489C"/>
    <w:rsid w:val="008272CA"/>
    <w:rsid w:val="00831D4B"/>
    <w:rsid w:val="0085606C"/>
    <w:rsid w:val="00880283"/>
    <w:rsid w:val="008819AA"/>
    <w:rsid w:val="00886054"/>
    <w:rsid w:val="00891F92"/>
    <w:rsid w:val="008933E5"/>
    <w:rsid w:val="008C1983"/>
    <w:rsid w:val="008C6379"/>
    <w:rsid w:val="008D1270"/>
    <w:rsid w:val="008E0121"/>
    <w:rsid w:val="008E2699"/>
    <w:rsid w:val="008E5AA4"/>
    <w:rsid w:val="008F35D6"/>
    <w:rsid w:val="008F64A5"/>
    <w:rsid w:val="009066C0"/>
    <w:rsid w:val="009113F5"/>
    <w:rsid w:val="00914601"/>
    <w:rsid w:val="009332B6"/>
    <w:rsid w:val="00945614"/>
    <w:rsid w:val="00953843"/>
    <w:rsid w:val="00955BF6"/>
    <w:rsid w:val="009642F5"/>
    <w:rsid w:val="009807E6"/>
    <w:rsid w:val="009970C8"/>
    <w:rsid w:val="009A0899"/>
    <w:rsid w:val="009A4E11"/>
    <w:rsid w:val="009B233C"/>
    <w:rsid w:val="009B2F64"/>
    <w:rsid w:val="009B6CE3"/>
    <w:rsid w:val="009E2BD3"/>
    <w:rsid w:val="009F6405"/>
    <w:rsid w:val="00A036B4"/>
    <w:rsid w:val="00A03E40"/>
    <w:rsid w:val="00A10CD5"/>
    <w:rsid w:val="00A3074B"/>
    <w:rsid w:val="00A42C98"/>
    <w:rsid w:val="00A460EE"/>
    <w:rsid w:val="00A47513"/>
    <w:rsid w:val="00A61CFC"/>
    <w:rsid w:val="00A873AB"/>
    <w:rsid w:val="00A87812"/>
    <w:rsid w:val="00A95814"/>
    <w:rsid w:val="00AA4ED1"/>
    <w:rsid w:val="00AC68CD"/>
    <w:rsid w:val="00AD00D0"/>
    <w:rsid w:val="00AD311E"/>
    <w:rsid w:val="00AD674B"/>
    <w:rsid w:val="00AE4D7D"/>
    <w:rsid w:val="00B00596"/>
    <w:rsid w:val="00B05A4A"/>
    <w:rsid w:val="00B15D45"/>
    <w:rsid w:val="00B22092"/>
    <w:rsid w:val="00B269D3"/>
    <w:rsid w:val="00B43BB0"/>
    <w:rsid w:val="00B56C43"/>
    <w:rsid w:val="00B9366F"/>
    <w:rsid w:val="00BA350F"/>
    <w:rsid w:val="00BB1B89"/>
    <w:rsid w:val="00BB7EF4"/>
    <w:rsid w:val="00BC3D5C"/>
    <w:rsid w:val="00BC6995"/>
    <w:rsid w:val="00BD07FF"/>
    <w:rsid w:val="00BE0FB8"/>
    <w:rsid w:val="00BF741F"/>
    <w:rsid w:val="00C031DA"/>
    <w:rsid w:val="00C1407D"/>
    <w:rsid w:val="00C16FA1"/>
    <w:rsid w:val="00C248D7"/>
    <w:rsid w:val="00C27D34"/>
    <w:rsid w:val="00C35C2D"/>
    <w:rsid w:val="00C40940"/>
    <w:rsid w:val="00C536FE"/>
    <w:rsid w:val="00C63FA1"/>
    <w:rsid w:val="00C75FE8"/>
    <w:rsid w:val="00C77272"/>
    <w:rsid w:val="00C8650F"/>
    <w:rsid w:val="00C91EAC"/>
    <w:rsid w:val="00C92247"/>
    <w:rsid w:val="00C94BBA"/>
    <w:rsid w:val="00D0270E"/>
    <w:rsid w:val="00D05506"/>
    <w:rsid w:val="00D06C70"/>
    <w:rsid w:val="00D256FB"/>
    <w:rsid w:val="00D32100"/>
    <w:rsid w:val="00D468E2"/>
    <w:rsid w:val="00D47316"/>
    <w:rsid w:val="00D53533"/>
    <w:rsid w:val="00D55967"/>
    <w:rsid w:val="00D731A3"/>
    <w:rsid w:val="00D74DDC"/>
    <w:rsid w:val="00D803B7"/>
    <w:rsid w:val="00D873F4"/>
    <w:rsid w:val="00DA26F5"/>
    <w:rsid w:val="00DC50F4"/>
    <w:rsid w:val="00DD1D14"/>
    <w:rsid w:val="00DD7570"/>
    <w:rsid w:val="00E025EC"/>
    <w:rsid w:val="00E46EF4"/>
    <w:rsid w:val="00E5172B"/>
    <w:rsid w:val="00E9098A"/>
    <w:rsid w:val="00EB474F"/>
    <w:rsid w:val="00EC2E46"/>
    <w:rsid w:val="00ED023D"/>
    <w:rsid w:val="00ED0932"/>
    <w:rsid w:val="00EE221C"/>
    <w:rsid w:val="00EE4978"/>
    <w:rsid w:val="00F15CC8"/>
    <w:rsid w:val="00F2491F"/>
    <w:rsid w:val="00F3587D"/>
    <w:rsid w:val="00F429B3"/>
    <w:rsid w:val="00F61F05"/>
    <w:rsid w:val="00F820CF"/>
    <w:rsid w:val="00F94333"/>
    <w:rsid w:val="00FA0C5C"/>
    <w:rsid w:val="00FA3AC2"/>
    <w:rsid w:val="00FA670E"/>
    <w:rsid w:val="00FA688B"/>
    <w:rsid w:val="00FE40D2"/>
    <w:rsid w:val="00FE5D01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811827"/>
  <w15:docId w15:val="{0B90BEE7-F3B7-417F-89F9-80A807E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87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812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A87812"/>
    <w:rPr>
      <w:rFonts w:eastAsia="SimSun" w:cs="Mangal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8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7812"/>
    <w:rPr>
      <w:rFonts w:eastAsia="SimSun" w:cs="Mangal"/>
      <w:b/>
      <w:bCs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12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A87812"/>
    <w:rPr>
      <w:rFonts w:ascii="Tahoma" w:eastAsia="SimSun" w:hAnsi="Tahoma" w:cs="Mangal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9098A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E9098A"/>
    <w:rPr>
      <w:rFonts w:eastAsia="SimSun" w:cs="Mangal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9098A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E9098A"/>
    <w:rPr>
      <w:rFonts w:eastAsia="SimSun" w:cs="Mangal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0E0D17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68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4A128D89C254C80E43A6A974C4EC7" ma:contentTypeVersion="10" ma:contentTypeDescription="Create a new document." ma:contentTypeScope="" ma:versionID="dd5d0000dbacc34738ab30104ec1a5f5">
  <xsd:schema xmlns:xsd="http://www.w3.org/2001/XMLSchema" xmlns:xs="http://www.w3.org/2001/XMLSchema" xmlns:p="http://schemas.microsoft.com/office/2006/metadata/properties" xmlns:ns3="e305b31e-d7af-4cbf-9bd4-21a21d2321f3" targetNamespace="http://schemas.microsoft.com/office/2006/metadata/properties" ma:root="true" ma:fieldsID="186a5408a9118ae2ccb6c7883d2f8ef1" ns3:_="">
    <xsd:import namespace="e305b31e-d7af-4cbf-9bd4-21a21d2321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5b31e-d7af-4cbf-9bd4-21a21d232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45C266-9ED5-4156-AD37-DF4A733BF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5b31e-d7af-4cbf-9bd4-21a21d232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79259-21D2-4556-8CF1-B43A791CA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4C895-A710-490D-AE7D-525B7C2064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 Nowell</dc:creator>
  <cp:lastModifiedBy>Lincoln County Library District</cp:lastModifiedBy>
  <cp:revision>31</cp:revision>
  <cp:lastPrinted>2022-08-02T21:46:00Z</cp:lastPrinted>
  <dcterms:created xsi:type="dcterms:W3CDTF">2022-08-02T21:47:00Z</dcterms:created>
  <dcterms:modified xsi:type="dcterms:W3CDTF">2022-08-25T17:41:00Z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0x01010038C4A128D89C254C80E43A6A974C4EC7</vt:lpwstr>
  </property>
</Properties>
</file>